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BC3" w:rsidRPr="00D71C92" w:rsidRDefault="00DA1BC3" w:rsidP="008B71FB">
      <w:pPr>
        <w:spacing w:line="1" w:lineRule="exact"/>
        <w:ind w:left="-567"/>
        <w:rPr>
          <w:color w:val="auto"/>
        </w:rPr>
      </w:pPr>
    </w:p>
    <w:p w:rsidR="00CF1EE9" w:rsidRPr="00CF1EE9" w:rsidRDefault="00CF1EE9" w:rsidP="00CF1EE9">
      <w:pPr>
        <w:rPr>
          <w:rFonts w:ascii="Times New Roman" w:hAnsi="Times New Roman"/>
          <w:b/>
          <w:sz w:val="26"/>
          <w:szCs w:val="26"/>
        </w:rPr>
      </w:pPr>
      <w:bookmarkStart w:id="0" w:name="bookmark0"/>
      <w:bookmarkStart w:id="1" w:name="bookmark1"/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</w:t>
      </w:r>
      <w:r>
        <w:rPr>
          <w:rFonts w:ascii="Times New Roman" w:hAnsi="Times New Roman"/>
          <w:noProof/>
          <w:sz w:val="26"/>
          <w:szCs w:val="26"/>
          <w:lang w:bidi="ar-SA"/>
        </w:rPr>
        <w:drawing>
          <wp:inline distT="0" distB="0" distL="0" distR="0">
            <wp:extent cx="981361" cy="397565"/>
            <wp:effectExtent l="19050" t="0" r="9239" b="0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игр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46289" t="-101" r="38257" b="941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225" cy="39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BC3" w:rsidRPr="00D71C92" w:rsidRDefault="00D71C92" w:rsidP="008B71FB">
      <w:pPr>
        <w:pStyle w:val="10"/>
        <w:shd w:val="clear" w:color="auto" w:fill="auto"/>
        <w:spacing w:after="160" w:line="480" w:lineRule="auto"/>
        <w:ind w:left="-567"/>
        <w:rPr>
          <w:color w:val="auto"/>
        </w:rPr>
      </w:pPr>
      <w:r w:rsidRPr="00D71C92">
        <w:rPr>
          <w:color w:val="auto"/>
        </w:rPr>
        <w:t xml:space="preserve">АДМИНИСТРАЦИЯ КИРОВСКОГО </w:t>
      </w:r>
      <w:r w:rsidR="008472DA">
        <w:rPr>
          <w:color w:val="auto"/>
        </w:rPr>
        <w:t>ГОРОДСКОГО ПОСЕЛЕНИЯ</w:t>
      </w:r>
      <w:r w:rsidRPr="00D71C92">
        <w:rPr>
          <w:color w:val="auto"/>
        </w:rPr>
        <w:br/>
        <w:t>ПОСТАНОВЛЕНИЕ</w:t>
      </w:r>
      <w:bookmarkEnd w:id="0"/>
      <w:bookmarkEnd w:id="1"/>
    </w:p>
    <w:p w:rsidR="00DA1BC3" w:rsidRPr="00D71C92" w:rsidRDefault="00546278" w:rsidP="008B71FB">
      <w:pPr>
        <w:pStyle w:val="30"/>
        <w:shd w:val="clear" w:color="auto" w:fill="auto"/>
        <w:tabs>
          <w:tab w:val="left" w:pos="1459"/>
          <w:tab w:val="left" w:pos="4187"/>
          <w:tab w:val="left" w:pos="7658"/>
          <w:tab w:val="left" w:leader="underscore" w:pos="8613"/>
        </w:tabs>
        <w:ind w:left="-567" w:firstLine="0"/>
        <w:jc w:val="center"/>
        <w:rPr>
          <w:color w:val="auto"/>
        </w:rPr>
      </w:pPr>
      <w:r>
        <w:rPr>
          <w:color w:val="auto"/>
          <w:sz w:val="26"/>
          <w:szCs w:val="26"/>
        </w:rPr>
        <w:t xml:space="preserve">10.01.2024 </w:t>
      </w:r>
      <w:r w:rsidR="00AD1629">
        <w:rPr>
          <w:color w:val="auto"/>
          <w:sz w:val="26"/>
          <w:szCs w:val="26"/>
        </w:rPr>
        <w:t xml:space="preserve">г.                               </w:t>
      </w:r>
      <w:r w:rsidR="00D71C92" w:rsidRPr="00AD1629">
        <w:rPr>
          <w:color w:val="auto"/>
          <w:sz w:val="26"/>
          <w:szCs w:val="26"/>
        </w:rPr>
        <w:t>п. Кировский</w:t>
      </w:r>
      <w:r w:rsidR="00AD1629">
        <w:rPr>
          <w:color w:val="auto"/>
          <w:sz w:val="26"/>
          <w:szCs w:val="26"/>
        </w:rPr>
        <w:t xml:space="preserve">                                  </w:t>
      </w:r>
      <w:r w:rsidR="00D71C92" w:rsidRPr="00D71C92">
        <w:rPr>
          <w:color w:val="auto"/>
        </w:rPr>
        <w:t>№</w:t>
      </w:r>
      <w:r>
        <w:rPr>
          <w:color w:val="auto"/>
        </w:rPr>
        <w:t xml:space="preserve">     6</w:t>
      </w:r>
    </w:p>
    <w:p w:rsidR="00DA1BC3" w:rsidRPr="00D71C92" w:rsidRDefault="00D71C92" w:rsidP="008B71FB">
      <w:pPr>
        <w:pStyle w:val="11"/>
        <w:shd w:val="clear" w:color="auto" w:fill="auto"/>
        <w:spacing w:after="300" w:line="264" w:lineRule="auto"/>
        <w:ind w:left="-567" w:firstLine="0"/>
        <w:jc w:val="center"/>
        <w:rPr>
          <w:color w:val="auto"/>
        </w:rPr>
      </w:pPr>
      <w:r w:rsidRPr="00D71C92">
        <w:rPr>
          <w:b/>
          <w:bCs/>
          <w:color w:val="auto"/>
        </w:rPr>
        <w:t>Об утверждении муниципальной программы «Организация обеспечения</w:t>
      </w:r>
      <w:r w:rsidRPr="00D71C92">
        <w:rPr>
          <w:b/>
          <w:bCs/>
          <w:color w:val="auto"/>
        </w:rPr>
        <w:br/>
        <w:t xml:space="preserve">твердым топливом населения, проживающего на территории </w:t>
      </w:r>
      <w:r w:rsidRPr="00D71C92">
        <w:rPr>
          <w:b/>
          <w:bCs/>
          <w:color w:val="auto"/>
        </w:rPr>
        <w:br/>
        <w:t xml:space="preserve">Кировского </w:t>
      </w:r>
      <w:r w:rsidR="008472DA">
        <w:rPr>
          <w:b/>
          <w:bCs/>
          <w:color w:val="auto"/>
        </w:rPr>
        <w:t>городского поселения</w:t>
      </w:r>
      <w:r w:rsidRPr="00D71C92">
        <w:rPr>
          <w:b/>
          <w:bCs/>
          <w:color w:val="auto"/>
        </w:rPr>
        <w:t xml:space="preserve">» на </w:t>
      </w:r>
      <w:r w:rsidR="008472DA">
        <w:rPr>
          <w:b/>
          <w:bCs/>
          <w:color w:val="auto"/>
        </w:rPr>
        <w:t>2024</w:t>
      </w:r>
      <w:r w:rsidRPr="00D71C92">
        <w:rPr>
          <w:b/>
          <w:bCs/>
          <w:color w:val="auto"/>
        </w:rPr>
        <w:t>г.</w:t>
      </w:r>
    </w:p>
    <w:p w:rsidR="00CF1EE9" w:rsidRDefault="00D71C92" w:rsidP="00CF1EE9">
      <w:pPr>
        <w:pStyle w:val="11"/>
        <w:shd w:val="clear" w:color="auto" w:fill="auto"/>
        <w:spacing w:after="240" w:line="398" w:lineRule="auto"/>
        <w:ind w:left="-567" w:firstLine="567"/>
        <w:jc w:val="both"/>
        <w:rPr>
          <w:color w:val="auto"/>
        </w:rPr>
      </w:pPr>
      <w:r w:rsidRPr="00D71C92">
        <w:rPr>
          <w:color w:val="auto"/>
        </w:rPr>
        <w:t xml:space="preserve">В целях реализации части 4 статьи 14 Федерального закона № 131-ФЗ от 06.10.2003 года «Об общих принципах организации местного самоуправления в Российской Федерации». </w:t>
      </w:r>
      <w:r w:rsidR="00E87D9D">
        <w:rPr>
          <w:color w:val="auto"/>
        </w:rPr>
        <w:t>Рук</w:t>
      </w:r>
      <w:r w:rsidR="00AD1629">
        <w:rPr>
          <w:color w:val="auto"/>
        </w:rPr>
        <w:t>о</w:t>
      </w:r>
      <w:r w:rsidR="00E87D9D">
        <w:rPr>
          <w:color w:val="auto"/>
        </w:rPr>
        <w:t>водствуясь постановлением</w:t>
      </w:r>
      <w:r w:rsidRPr="00D71C92">
        <w:rPr>
          <w:color w:val="auto"/>
        </w:rPr>
        <w:t xml:space="preserve"> администрации </w:t>
      </w:r>
      <w:r w:rsidR="008472DA">
        <w:rPr>
          <w:color w:val="auto"/>
        </w:rPr>
        <w:t>Кировского городского поселения</w:t>
      </w:r>
      <w:r w:rsidRPr="00D71C92">
        <w:rPr>
          <w:color w:val="auto"/>
        </w:rPr>
        <w:t xml:space="preserve"> от </w:t>
      </w:r>
      <w:r w:rsidR="00E87D9D">
        <w:rPr>
          <w:color w:val="auto"/>
        </w:rPr>
        <w:t>10.06.2019 №285</w:t>
      </w:r>
      <w:r w:rsidRPr="00D71C92">
        <w:rPr>
          <w:color w:val="auto"/>
        </w:rPr>
        <w:t xml:space="preserve"> «Об утверждении Порядка разработк</w:t>
      </w:r>
      <w:r w:rsidR="00E87D9D">
        <w:rPr>
          <w:color w:val="auto"/>
        </w:rPr>
        <w:t>и</w:t>
      </w:r>
      <w:r w:rsidRPr="00D71C92">
        <w:rPr>
          <w:color w:val="auto"/>
        </w:rPr>
        <w:t>, реализации и оценки</w:t>
      </w:r>
      <w:r w:rsidR="00AD1629">
        <w:rPr>
          <w:color w:val="auto"/>
        </w:rPr>
        <w:t xml:space="preserve"> эффективности</w:t>
      </w:r>
      <w:r w:rsidRPr="00D71C92">
        <w:rPr>
          <w:color w:val="auto"/>
        </w:rPr>
        <w:t xml:space="preserve"> муниципальных программ Кировско</w:t>
      </w:r>
      <w:r w:rsidR="00E87D9D">
        <w:rPr>
          <w:color w:val="auto"/>
        </w:rPr>
        <w:t>го</w:t>
      </w:r>
      <w:r w:rsidRPr="00D71C92">
        <w:rPr>
          <w:color w:val="auto"/>
        </w:rPr>
        <w:t xml:space="preserve"> </w:t>
      </w:r>
      <w:r w:rsidR="00E87D9D">
        <w:rPr>
          <w:color w:val="auto"/>
        </w:rPr>
        <w:t>городского поселения</w:t>
      </w:r>
      <w:r w:rsidRPr="00D71C92">
        <w:rPr>
          <w:color w:val="auto"/>
        </w:rPr>
        <w:t>», на основании ст.</w:t>
      </w:r>
      <w:r w:rsidR="002165D5">
        <w:rPr>
          <w:color w:val="auto"/>
        </w:rPr>
        <w:t xml:space="preserve"> </w:t>
      </w:r>
      <w:r w:rsidRPr="00D71C92">
        <w:rPr>
          <w:color w:val="auto"/>
        </w:rPr>
        <w:t xml:space="preserve">24 Устава Кировского </w:t>
      </w:r>
      <w:r w:rsidR="00AD1629">
        <w:rPr>
          <w:color w:val="auto"/>
        </w:rPr>
        <w:t>городского поселения</w:t>
      </w:r>
      <w:r w:rsidRPr="00D71C92">
        <w:rPr>
          <w:color w:val="auto"/>
        </w:rPr>
        <w:t xml:space="preserve">, принятого решением </w:t>
      </w:r>
      <w:r w:rsidR="00AD1629">
        <w:rPr>
          <w:color w:val="auto"/>
        </w:rPr>
        <w:t>муниципального комитета</w:t>
      </w:r>
      <w:r w:rsidRPr="00D71C92">
        <w:rPr>
          <w:color w:val="auto"/>
        </w:rPr>
        <w:t xml:space="preserve"> </w:t>
      </w:r>
      <w:r w:rsidR="00AD1629">
        <w:rPr>
          <w:color w:val="auto"/>
        </w:rPr>
        <w:t xml:space="preserve">Кировского городского поселения 17.08.2005 года  №5 (в действующей редакции решения от </w:t>
      </w:r>
      <w:r w:rsidR="00BD6C62">
        <w:rPr>
          <w:color w:val="auto"/>
        </w:rPr>
        <w:t>31</w:t>
      </w:r>
      <w:r w:rsidR="00AD1629">
        <w:rPr>
          <w:color w:val="auto"/>
        </w:rPr>
        <w:t>.</w:t>
      </w:r>
      <w:r w:rsidR="00BD6C62">
        <w:rPr>
          <w:color w:val="auto"/>
        </w:rPr>
        <w:t>10</w:t>
      </w:r>
      <w:r w:rsidR="00AD1629">
        <w:rPr>
          <w:color w:val="auto"/>
        </w:rPr>
        <w:t>.23 №</w:t>
      </w:r>
      <w:r w:rsidR="00BD6C62">
        <w:rPr>
          <w:color w:val="auto"/>
        </w:rPr>
        <w:t>400</w:t>
      </w:r>
      <w:r w:rsidR="00AD1629">
        <w:rPr>
          <w:color w:val="auto"/>
        </w:rPr>
        <w:t>)</w:t>
      </w:r>
      <w:bookmarkStart w:id="2" w:name="bookmark2"/>
      <w:bookmarkStart w:id="3" w:name="bookmark3"/>
    </w:p>
    <w:p w:rsidR="00DA1BC3" w:rsidRPr="00D71C92" w:rsidRDefault="00D71C92" w:rsidP="00CF1EE9">
      <w:pPr>
        <w:pStyle w:val="11"/>
        <w:shd w:val="clear" w:color="auto" w:fill="auto"/>
        <w:spacing w:after="240" w:line="398" w:lineRule="auto"/>
        <w:ind w:left="-567" w:firstLine="0"/>
        <w:jc w:val="both"/>
        <w:rPr>
          <w:color w:val="auto"/>
        </w:rPr>
      </w:pPr>
      <w:r w:rsidRPr="00D71C92">
        <w:rPr>
          <w:color w:val="auto"/>
        </w:rPr>
        <w:t>ПОСТАНОВЛЯЕТ:</w:t>
      </w:r>
      <w:bookmarkEnd w:id="2"/>
      <w:bookmarkEnd w:id="3"/>
    </w:p>
    <w:p w:rsidR="00DA1BC3" w:rsidRPr="00D71C92" w:rsidRDefault="00093214" w:rsidP="00CF1EE9">
      <w:pPr>
        <w:pStyle w:val="11"/>
        <w:shd w:val="clear" w:color="auto" w:fill="auto"/>
        <w:tabs>
          <w:tab w:val="left" w:pos="851"/>
        </w:tabs>
        <w:spacing w:line="391" w:lineRule="auto"/>
        <w:ind w:left="-567" w:firstLine="567"/>
        <w:jc w:val="both"/>
        <w:rPr>
          <w:color w:val="auto"/>
        </w:rPr>
      </w:pPr>
      <w:r>
        <w:rPr>
          <w:color w:val="auto"/>
        </w:rPr>
        <w:t>1.</w:t>
      </w:r>
      <w:r w:rsidR="00D71C92" w:rsidRPr="00D71C92">
        <w:rPr>
          <w:color w:val="auto"/>
        </w:rPr>
        <w:t xml:space="preserve">Утвердить муниципальную программу «Организация обеспечения твердым топливом населения, проживающего на территории Кировского </w:t>
      </w:r>
      <w:r w:rsidR="00D71C92">
        <w:rPr>
          <w:color w:val="auto"/>
        </w:rPr>
        <w:t>городского поселения</w:t>
      </w:r>
      <w:r w:rsidR="00D71C92" w:rsidRPr="00D71C92">
        <w:rPr>
          <w:color w:val="auto"/>
        </w:rPr>
        <w:t xml:space="preserve"> на </w:t>
      </w:r>
      <w:r w:rsidR="00D71C92">
        <w:rPr>
          <w:color w:val="auto"/>
        </w:rPr>
        <w:t>2024</w:t>
      </w:r>
      <w:r w:rsidR="00D71C92" w:rsidRPr="00D71C92">
        <w:rPr>
          <w:color w:val="auto"/>
        </w:rPr>
        <w:t xml:space="preserve"> год.</w:t>
      </w:r>
      <w:r w:rsidR="00AD1629">
        <w:rPr>
          <w:color w:val="auto"/>
        </w:rPr>
        <w:t xml:space="preserve"> (Прилагается).</w:t>
      </w:r>
    </w:p>
    <w:p w:rsidR="00093214" w:rsidRDefault="00093214" w:rsidP="00CF1EE9">
      <w:pPr>
        <w:pStyle w:val="11"/>
        <w:shd w:val="clear" w:color="auto" w:fill="auto"/>
        <w:tabs>
          <w:tab w:val="left" w:pos="851"/>
        </w:tabs>
        <w:spacing w:line="391" w:lineRule="auto"/>
        <w:ind w:left="-567" w:firstLine="567"/>
        <w:jc w:val="both"/>
        <w:rPr>
          <w:color w:val="auto"/>
        </w:rPr>
      </w:pPr>
      <w:r>
        <w:rPr>
          <w:color w:val="auto"/>
        </w:rPr>
        <w:t>2.</w:t>
      </w:r>
      <w:r w:rsidR="00E87D9D">
        <w:rPr>
          <w:color w:val="auto"/>
        </w:rPr>
        <w:t>Общему отделу</w:t>
      </w:r>
      <w:r w:rsidR="00D71C92" w:rsidRPr="00D71C92">
        <w:rPr>
          <w:color w:val="auto"/>
        </w:rPr>
        <w:t xml:space="preserve"> администрации Кировского </w:t>
      </w:r>
      <w:r w:rsidR="00E87D9D">
        <w:rPr>
          <w:color w:val="auto"/>
        </w:rPr>
        <w:t xml:space="preserve">городского поселения </w:t>
      </w:r>
      <w:r w:rsidR="00D71C92" w:rsidRPr="00D71C92">
        <w:rPr>
          <w:color w:val="auto"/>
        </w:rPr>
        <w:t xml:space="preserve">данное постановление разместить на официальном сайте администрации Кировского </w:t>
      </w:r>
      <w:r w:rsidR="00E87D9D">
        <w:rPr>
          <w:color w:val="auto"/>
        </w:rPr>
        <w:t xml:space="preserve">городского поселения </w:t>
      </w:r>
      <w:hyperlink r:id="rId9" w:history="1">
        <w:r w:rsidRPr="00AB14B8">
          <w:rPr>
            <w:rStyle w:val="aa"/>
            <w:lang w:val="en-US"/>
          </w:rPr>
          <w:t>www</w:t>
        </w:r>
        <w:r w:rsidRPr="00AB14B8">
          <w:rPr>
            <w:rStyle w:val="aa"/>
          </w:rPr>
          <w:t>.</w:t>
        </w:r>
        <w:proofErr w:type="spellStart"/>
        <w:r w:rsidRPr="00AB14B8">
          <w:rPr>
            <w:rStyle w:val="aa"/>
            <w:lang w:val="en-US"/>
          </w:rPr>
          <w:t>primorskiy</w:t>
        </w:r>
        <w:proofErr w:type="spellEnd"/>
        <w:r w:rsidRPr="00AB14B8">
          <w:rPr>
            <w:rStyle w:val="aa"/>
          </w:rPr>
          <w:t>-</w:t>
        </w:r>
        <w:proofErr w:type="spellStart"/>
        <w:r w:rsidRPr="00AB14B8">
          <w:rPr>
            <w:rStyle w:val="aa"/>
            <w:lang w:val="en-US"/>
          </w:rPr>
          <w:t>kgp</w:t>
        </w:r>
        <w:proofErr w:type="spellEnd"/>
        <w:r w:rsidRPr="00AB14B8">
          <w:rPr>
            <w:rStyle w:val="aa"/>
          </w:rPr>
          <w:t>.</w:t>
        </w:r>
        <w:proofErr w:type="spellStart"/>
        <w:r w:rsidRPr="00AB14B8">
          <w:rPr>
            <w:rStyle w:val="aa"/>
            <w:lang w:val="en-US"/>
          </w:rPr>
          <w:t>ru</w:t>
        </w:r>
        <w:proofErr w:type="spellEnd"/>
      </w:hyperlink>
    </w:p>
    <w:p w:rsidR="00DA1BC3" w:rsidRPr="00D71C92" w:rsidRDefault="00093214" w:rsidP="00CF1EE9">
      <w:pPr>
        <w:pStyle w:val="11"/>
        <w:shd w:val="clear" w:color="auto" w:fill="auto"/>
        <w:tabs>
          <w:tab w:val="left" w:pos="851"/>
        </w:tabs>
        <w:spacing w:line="391" w:lineRule="auto"/>
        <w:ind w:left="-567" w:firstLine="567"/>
        <w:jc w:val="both"/>
        <w:rPr>
          <w:color w:val="auto"/>
        </w:rPr>
      </w:pPr>
      <w:r>
        <w:rPr>
          <w:color w:val="auto"/>
        </w:rPr>
        <w:t>3.</w:t>
      </w:r>
      <w:proofErr w:type="gramStart"/>
      <w:r w:rsidR="00D71C92" w:rsidRPr="00D71C92">
        <w:rPr>
          <w:color w:val="auto"/>
        </w:rPr>
        <w:t>Контроль за</w:t>
      </w:r>
      <w:proofErr w:type="gramEnd"/>
      <w:r w:rsidR="00D71C92" w:rsidRPr="00D71C92">
        <w:rPr>
          <w:color w:val="auto"/>
        </w:rPr>
        <w:t xml:space="preserve"> выполнение</w:t>
      </w:r>
      <w:r w:rsidR="002165D5">
        <w:rPr>
          <w:color w:val="auto"/>
        </w:rPr>
        <w:t>м</w:t>
      </w:r>
      <w:r w:rsidR="00D71C92" w:rsidRPr="00D71C92">
        <w:rPr>
          <w:color w:val="auto"/>
        </w:rPr>
        <w:t xml:space="preserve"> данного постановления оставляю за собой.</w:t>
      </w:r>
    </w:p>
    <w:p w:rsidR="00760B37" w:rsidRDefault="00760B37" w:rsidP="008B71FB">
      <w:pPr>
        <w:pStyle w:val="11"/>
        <w:shd w:val="clear" w:color="auto" w:fill="auto"/>
        <w:tabs>
          <w:tab w:val="left" w:pos="7823"/>
        </w:tabs>
        <w:spacing w:line="391" w:lineRule="auto"/>
        <w:ind w:right="-7" w:firstLine="0"/>
        <w:rPr>
          <w:color w:val="auto"/>
        </w:rPr>
      </w:pPr>
    </w:p>
    <w:p w:rsidR="00760B37" w:rsidRDefault="00760B37" w:rsidP="00CF1EE9">
      <w:pPr>
        <w:pStyle w:val="11"/>
        <w:shd w:val="clear" w:color="auto" w:fill="auto"/>
        <w:tabs>
          <w:tab w:val="left" w:pos="3832"/>
        </w:tabs>
        <w:spacing w:line="391" w:lineRule="auto"/>
        <w:ind w:right="-7" w:firstLine="0"/>
        <w:rPr>
          <w:color w:val="auto"/>
        </w:rPr>
      </w:pPr>
    </w:p>
    <w:p w:rsidR="00760B37" w:rsidRDefault="00760B37" w:rsidP="008B71FB">
      <w:pPr>
        <w:pStyle w:val="11"/>
        <w:shd w:val="clear" w:color="auto" w:fill="auto"/>
        <w:tabs>
          <w:tab w:val="left" w:pos="7823"/>
        </w:tabs>
        <w:spacing w:line="391" w:lineRule="auto"/>
        <w:ind w:right="-7" w:firstLine="0"/>
        <w:rPr>
          <w:color w:val="auto"/>
        </w:rPr>
      </w:pPr>
    </w:p>
    <w:p w:rsidR="00DA1BC3" w:rsidRPr="00E87D9D" w:rsidRDefault="007E352B" w:rsidP="00093214">
      <w:pPr>
        <w:pStyle w:val="11"/>
        <w:shd w:val="clear" w:color="auto" w:fill="auto"/>
        <w:tabs>
          <w:tab w:val="left" w:pos="7823"/>
        </w:tabs>
        <w:spacing w:line="391" w:lineRule="auto"/>
        <w:ind w:left="-567" w:right="-7" w:firstLine="0"/>
        <w:rPr>
          <w:color w:val="auto"/>
        </w:rPr>
      </w:pPr>
      <w:r>
        <w:rPr>
          <w:color w:val="auto"/>
        </w:rPr>
        <w:pict>
          <v:rect id="_x0000_s1032" style="position:absolute;left:0;text-align:left;margin-left:124.65pt;margin-top:539.45pt;width:595pt;height:842pt;z-index:-251658747;mso-position-horizontal-relative:page;mso-position-vertical-relative:page" fillcolor="#fefefe" stroked="f">
            <w10:wrap anchorx="page" anchory="page"/>
          </v:rect>
        </w:pict>
      </w:r>
      <w:r w:rsidR="008472DA">
        <w:rPr>
          <w:color w:val="auto"/>
        </w:rPr>
        <w:t>Г</w:t>
      </w:r>
      <w:r w:rsidR="00D71C92" w:rsidRPr="00D71C92">
        <w:rPr>
          <w:color w:val="auto"/>
        </w:rPr>
        <w:t>лав</w:t>
      </w:r>
      <w:r w:rsidR="008472DA">
        <w:rPr>
          <w:color w:val="auto"/>
        </w:rPr>
        <w:t>а</w:t>
      </w:r>
      <w:r w:rsidR="00D71C92" w:rsidRPr="00D71C92">
        <w:rPr>
          <w:color w:val="auto"/>
        </w:rPr>
        <w:t xml:space="preserve"> Кировского </w:t>
      </w:r>
      <w:r w:rsidR="008472DA">
        <w:rPr>
          <w:color w:val="auto"/>
        </w:rPr>
        <w:t>городского поселения</w:t>
      </w:r>
      <w:r w:rsidR="00D71C92" w:rsidRPr="00D71C92">
        <w:rPr>
          <w:color w:val="auto"/>
        </w:rPr>
        <w:br/>
      </w:r>
      <w:r w:rsidR="00760B37">
        <w:rPr>
          <w:color w:val="auto"/>
        </w:rPr>
        <w:t>Г</w:t>
      </w:r>
      <w:r w:rsidR="00D71C92" w:rsidRPr="00D71C92">
        <w:rPr>
          <w:color w:val="auto"/>
        </w:rPr>
        <w:t>лав</w:t>
      </w:r>
      <w:r w:rsidR="00760B37">
        <w:rPr>
          <w:color w:val="auto"/>
        </w:rPr>
        <w:t>а</w:t>
      </w:r>
      <w:r w:rsidR="00D71C92" w:rsidRPr="00D71C92">
        <w:rPr>
          <w:color w:val="auto"/>
        </w:rPr>
        <w:t xml:space="preserve"> администрации Кировского</w:t>
      </w:r>
      <w:r w:rsidR="00D71C92" w:rsidRPr="00D71C92">
        <w:rPr>
          <w:color w:val="auto"/>
        </w:rPr>
        <w:br/>
      </w:r>
      <w:r w:rsidR="008472DA">
        <w:rPr>
          <w:color w:val="auto"/>
        </w:rPr>
        <w:t>городского поселения</w:t>
      </w:r>
      <w:r w:rsidR="00E87D9D">
        <w:rPr>
          <w:color w:val="auto"/>
        </w:rPr>
        <w:t xml:space="preserve">                                                                                           </w:t>
      </w:r>
      <w:r w:rsidR="008472DA">
        <w:rPr>
          <w:color w:val="auto"/>
          <w:sz w:val="26"/>
          <w:szCs w:val="26"/>
        </w:rPr>
        <w:t>С.В.</w:t>
      </w:r>
      <w:r w:rsidR="00D71C92" w:rsidRPr="00D71C92">
        <w:rPr>
          <w:color w:val="auto"/>
          <w:sz w:val="26"/>
          <w:szCs w:val="26"/>
        </w:rPr>
        <w:t xml:space="preserve"> </w:t>
      </w:r>
      <w:r w:rsidR="008472DA">
        <w:rPr>
          <w:color w:val="auto"/>
          <w:sz w:val="26"/>
          <w:szCs w:val="26"/>
        </w:rPr>
        <w:t>Коляда</w:t>
      </w:r>
    </w:p>
    <w:p w:rsidR="00DA1BC3" w:rsidRPr="00D71C92" w:rsidRDefault="007E352B" w:rsidP="008B71FB">
      <w:pPr>
        <w:spacing w:line="1" w:lineRule="exact"/>
        <w:ind w:left="-567"/>
        <w:rPr>
          <w:color w:val="auto"/>
        </w:rPr>
        <w:sectPr w:rsidR="00DA1BC3" w:rsidRPr="00D71C92" w:rsidSect="00CF1EE9">
          <w:type w:val="continuous"/>
          <w:pgSz w:w="11907" w:h="16839" w:code="9"/>
          <w:pgMar w:top="851" w:right="851" w:bottom="851" w:left="1701" w:header="0" w:footer="6" w:gutter="0"/>
          <w:cols w:space="720"/>
          <w:noEndnote/>
          <w:docGrid w:linePitch="360"/>
        </w:sectPr>
      </w:pPr>
      <w:r>
        <w:rPr>
          <w:color w:val="auto"/>
        </w:rPr>
        <w:pict>
          <v:rect id="_x0000_s1037" style="position:absolute;left:0;text-align:left;margin-left:-18.8pt;margin-top:-555.6pt;width:595pt;height:842pt;z-index:-251658752;mso-position-horizontal-relative:page;mso-position-vertical-relative:page" fillcolor="#fefefe" stroked="f">
            <w10:wrap anchorx="page" anchory="page"/>
          </v:rect>
        </w:pict>
      </w:r>
    </w:p>
    <w:p w:rsidR="00DA1BC3" w:rsidRPr="00D71C92" w:rsidRDefault="007E352B" w:rsidP="00CF1EE9">
      <w:pPr>
        <w:spacing w:line="1" w:lineRule="exact"/>
        <w:rPr>
          <w:color w:val="auto"/>
        </w:rPr>
      </w:pPr>
      <w:r>
        <w:rPr>
          <w:color w:val="auto"/>
        </w:rPr>
        <w:lastRenderedPageBreak/>
        <w:pict>
          <v:rect id="_x0000_s1036" style="position:absolute;margin-left:0;margin-top:0;width:595pt;height:842pt;z-index:-251658751;mso-position-horizontal-relative:page;mso-position-vertical-relative:page" fillcolor="#fefefe" stroked="f">
            <w10:wrap anchorx="page" anchory="page"/>
          </v:rect>
        </w:pict>
      </w:r>
    </w:p>
    <w:p w:rsidR="005029E7" w:rsidRDefault="005029E7" w:rsidP="008B71FB">
      <w:pPr>
        <w:pStyle w:val="11"/>
        <w:shd w:val="clear" w:color="auto" w:fill="auto"/>
        <w:spacing w:line="276" w:lineRule="auto"/>
        <w:ind w:left="-567" w:firstLine="0"/>
        <w:jc w:val="right"/>
        <w:rPr>
          <w:color w:val="auto"/>
        </w:rPr>
      </w:pPr>
    </w:p>
    <w:p w:rsidR="00CF1EE9" w:rsidRDefault="00CF1EE9" w:rsidP="008B71FB">
      <w:pPr>
        <w:pStyle w:val="11"/>
        <w:shd w:val="clear" w:color="auto" w:fill="auto"/>
        <w:spacing w:line="276" w:lineRule="auto"/>
        <w:ind w:left="-567" w:firstLine="0"/>
        <w:jc w:val="right"/>
        <w:rPr>
          <w:color w:val="auto"/>
        </w:rPr>
      </w:pPr>
    </w:p>
    <w:p w:rsidR="00CF1EE9" w:rsidRDefault="00CF1EE9" w:rsidP="008B71FB">
      <w:pPr>
        <w:pStyle w:val="11"/>
        <w:shd w:val="clear" w:color="auto" w:fill="auto"/>
        <w:spacing w:line="276" w:lineRule="auto"/>
        <w:ind w:left="-567" w:firstLine="0"/>
        <w:jc w:val="right"/>
        <w:rPr>
          <w:color w:val="auto"/>
        </w:rPr>
      </w:pPr>
    </w:p>
    <w:p w:rsidR="00CF1EE9" w:rsidRDefault="00CF1EE9" w:rsidP="008B71FB">
      <w:pPr>
        <w:pStyle w:val="11"/>
        <w:shd w:val="clear" w:color="auto" w:fill="auto"/>
        <w:spacing w:line="276" w:lineRule="auto"/>
        <w:ind w:left="-567" w:firstLine="0"/>
        <w:jc w:val="right"/>
        <w:rPr>
          <w:color w:val="auto"/>
        </w:rPr>
      </w:pPr>
    </w:p>
    <w:p w:rsidR="00DA1BC3" w:rsidRPr="00D71C92" w:rsidRDefault="00D71C92" w:rsidP="008B71FB">
      <w:pPr>
        <w:pStyle w:val="11"/>
        <w:shd w:val="clear" w:color="auto" w:fill="auto"/>
        <w:spacing w:line="276" w:lineRule="auto"/>
        <w:ind w:left="-567" w:firstLine="0"/>
        <w:jc w:val="right"/>
        <w:rPr>
          <w:color w:val="auto"/>
        </w:rPr>
      </w:pPr>
      <w:r w:rsidRPr="00D71C92">
        <w:rPr>
          <w:color w:val="auto"/>
        </w:rPr>
        <w:t>УТВЕРЖДЕНА</w:t>
      </w:r>
    </w:p>
    <w:p w:rsidR="00DA1BC3" w:rsidRPr="00D71C92" w:rsidRDefault="00D71C92" w:rsidP="008B71FB">
      <w:pPr>
        <w:pStyle w:val="11"/>
        <w:shd w:val="clear" w:color="auto" w:fill="auto"/>
        <w:spacing w:line="276" w:lineRule="auto"/>
        <w:ind w:left="-567" w:firstLine="0"/>
        <w:jc w:val="right"/>
        <w:rPr>
          <w:color w:val="auto"/>
        </w:rPr>
      </w:pPr>
      <w:r w:rsidRPr="00D71C92">
        <w:rPr>
          <w:color w:val="auto"/>
        </w:rPr>
        <w:t>постановлением администрации</w:t>
      </w:r>
    </w:p>
    <w:p w:rsidR="00DA1BC3" w:rsidRDefault="00D71C92" w:rsidP="008B71FB">
      <w:pPr>
        <w:pStyle w:val="11"/>
        <w:shd w:val="clear" w:color="auto" w:fill="auto"/>
        <w:tabs>
          <w:tab w:val="left" w:pos="6949"/>
        </w:tabs>
        <w:spacing w:line="276" w:lineRule="auto"/>
        <w:ind w:left="-567" w:firstLine="0"/>
        <w:jc w:val="right"/>
        <w:rPr>
          <w:color w:val="auto"/>
        </w:rPr>
      </w:pPr>
      <w:r w:rsidRPr="00D71C92">
        <w:rPr>
          <w:color w:val="auto"/>
        </w:rPr>
        <w:t xml:space="preserve">Кировского </w:t>
      </w:r>
      <w:r>
        <w:rPr>
          <w:color w:val="auto"/>
        </w:rPr>
        <w:t>городского поселения</w:t>
      </w:r>
      <w:r w:rsidRPr="00D71C92">
        <w:rPr>
          <w:color w:val="auto"/>
        </w:rPr>
        <w:t xml:space="preserve"> от</w:t>
      </w:r>
      <w:r w:rsidR="00522E41">
        <w:rPr>
          <w:color w:val="auto"/>
        </w:rPr>
        <w:t xml:space="preserve"> </w:t>
      </w:r>
      <w:r w:rsidR="00546278">
        <w:rPr>
          <w:color w:val="auto"/>
        </w:rPr>
        <w:t>10.01.2024</w:t>
      </w:r>
      <w:r w:rsidR="00522E41">
        <w:rPr>
          <w:color w:val="auto"/>
        </w:rPr>
        <w:t xml:space="preserve"> </w:t>
      </w:r>
      <w:r w:rsidRPr="00D71C92">
        <w:rPr>
          <w:color w:val="auto"/>
        </w:rPr>
        <w:t>г. №</w:t>
      </w:r>
      <w:r w:rsidR="00546278">
        <w:rPr>
          <w:color w:val="auto"/>
        </w:rPr>
        <w:t xml:space="preserve"> 6</w:t>
      </w:r>
    </w:p>
    <w:p w:rsidR="00546278" w:rsidRPr="00D71C92" w:rsidRDefault="00546278" w:rsidP="008B71FB">
      <w:pPr>
        <w:pStyle w:val="11"/>
        <w:shd w:val="clear" w:color="auto" w:fill="auto"/>
        <w:tabs>
          <w:tab w:val="left" w:pos="6949"/>
        </w:tabs>
        <w:spacing w:line="276" w:lineRule="auto"/>
        <w:ind w:left="-567" w:firstLine="0"/>
        <w:jc w:val="right"/>
        <w:rPr>
          <w:color w:val="auto"/>
        </w:rPr>
      </w:pPr>
    </w:p>
    <w:p w:rsidR="00DA1BC3" w:rsidRPr="00D71C92" w:rsidRDefault="00D71C92" w:rsidP="008B71FB">
      <w:pPr>
        <w:pStyle w:val="11"/>
        <w:shd w:val="clear" w:color="auto" w:fill="auto"/>
        <w:spacing w:line="283" w:lineRule="auto"/>
        <w:ind w:left="-567" w:firstLine="0"/>
        <w:jc w:val="center"/>
        <w:rPr>
          <w:color w:val="auto"/>
        </w:rPr>
      </w:pPr>
      <w:r w:rsidRPr="00D71C92">
        <w:rPr>
          <w:b/>
          <w:bCs/>
          <w:color w:val="auto"/>
        </w:rPr>
        <w:t>Муниципальная Программа</w:t>
      </w:r>
    </w:p>
    <w:p w:rsidR="008B71FB" w:rsidRPr="005029E7" w:rsidRDefault="00D71C92" w:rsidP="005029E7">
      <w:pPr>
        <w:pStyle w:val="11"/>
        <w:shd w:val="clear" w:color="auto" w:fill="auto"/>
        <w:spacing w:line="283" w:lineRule="auto"/>
        <w:ind w:left="-567" w:firstLine="0"/>
        <w:jc w:val="center"/>
        <w:rPr>
          <w:color w:val="auto"/>
        </w:rPr>
      </w:pPr>
      <w:r w:rsidRPr="00D71C92">
        <w:rPr>
          <w:b/>
          <w:bCs/>
          <w:color w:val="auto"/>
        </w:rPr>
        <w:t>«Организация обеспечения твердым топливом населения, проживающего</w:t>
      </w:r>
      <w:r w:rsidRPr="00D71C92">
        <w:rPr>
          <w:b/>
          <w:bCs/>
          <w:color w:val="auto"/>
        </w:rPr>
        <w:br/>
        <w:t>на территории Кировского</w:t>
      </w:r>
      <w:r>
        <w:rPr>
          <w:b/>
          <w:bCs/>
          <w:color w:val="auto"/>
        </w:rPr>
        <w:t xml:space="preserve"> городского поселения</w:t>
      </w:r>
      <w:r w:rsidRPr="00D71C92">
        <w:rPr>
          <w:b/>
          <w:bCs/>
          <w:color w:val="auto"/>
        </w:rPr>
        <w:t>»</w:t>
      </w:r>
      <w:r w:rsidRPr="00D71C92">
        <w:rPr>
          <w:b/>
          <w:bCs/>
          <w:color w:val="auto"/>
        </w:rPr>
        <w:br/>
        <w:t xml:space="preserve">на </w:t>
      </w:r>
      <w:r>
        <w:rPr>
          <w:b/>
          <w:bCs/>
          <w:color w:val="auto"/>
        </w:rPr>
        <w:t>2024</w:t>
      </w:r>
      <w:r w:rsidRPr="00D71C92">
        <w:rPr>
          <w:b/>
          <w:bCs/>
          <w:color w:val="auto"/>
        </w:rPr>
        <w:t xml:space="preserve"> год.</w:t>
      </w:r>
    </w:p>
    <w:p w:rsidR="00DA1BC3" w:rsidRDefault="00D71C92" w:rsidP="008B71FB">
      <w:pPr>
        <w:pStyle w:val="a5"/>
        <w:shd w:val="clear" w:color="auto" w:fill="auto"/>
        <w:ind w:left="-567"/>
        <w:jc w:val="center"/>
        <w:rPr>
          <w:b/>
          <w:bCs/>
          <w:color w:val="auto"/>
          <w:sz w:val="24"/>
          <w:szCs w:val="24"/>
        </w:rPr>
      </w:pPr>
      <w:r w:rsidRPr="00D71C92">
        <w:rPr>
          <w:b/>
          <w:bCs/>
          <w:color w:val="auto"/>
          <w:sz w:val="24"/>
          <w:szCs w:val="24"/>
        </w:rPr>
        <w:t>Паспорт Программы.</w:t>
      </w:r>
    </w:p>
    <w:p w:rsidR="003008FD" w:rsidRDefault="003008FD" w:rsidP="008B71FB">
      <w:pPr>
        <w:pStyle w:val="a5"/>
        <w:shd w:val="clear" w:color="auto" w:fill="auto"/>
        <w:ind w:left="-567"/>
        <w:jc w:val="center"/>
        <w:rPr>
          <w:b/>
          <w:bCs/>
          <w:color w:val="auto"/>
          <w:sz w:val="24"/>
          <w:szCs w:val="24"/>
        </w:rPr>
      </w:pPr>
    </w:p>
    <w:p w:rsidR="003008FD" w:rsidRDefault="003008FD" w:rsidP="008B71FB">
      <w:pPr>
        <w:pStyle w:val="a5"/>
        <w:shd w:val="clear" w:color="auto" w:fill="auto"/>
        <w:ind w:left="-567"/>
        <w:jc w:val="center"/>
        <w:rPr>
          <w:b/>
          <w:bCs/>
          <w:color w:val="auto"/>
          <w:sz w:val="24"/>
          <w:szCs w:val="24"/>
        </w:rPr>
      </w:pPr>
    </w:p>
    <w:p w:rsidR="003008FD" w:rsidRDefault="003008FD" w:rsidP="008B71FB">
      <w:pPr>
        <w:pStyle w:val="a5"/>
        <w:shd w:val="clear" w:color="auto" w:fill="auto"/>
        <w:ind w:left="-567"/>
        <w:jc w:val="center"/>
        <w:rPr>
          <w:b/>
          <w:bCs/>
          <w:color w:val="auto"/>
          <w:sz w:val="24"/>
          <w:szCs w:val="24"/>
        </w:rPr>
      </w:pPr>
    </w:p>
    <w:tbl>
      <w:tblPr>
        <w:tblStyle w:val="ad"/>
        <w:tblW w:w="0" w:type="auto"/>
        <w:tblInd w:w="-567" w:type="dxa"/>
        <w:tblLook w:val="04A0"/>
      </w:tblPr>
      <w:tblGrid>
        <w:gridCol w:w="1896"/>
        <w:gridCol w:w="7903"/>
      </w:tblGrid>
      <w:tr w:rsidR="003008FD" w:rsidTr="003008FD">
        <w:tc>
          <w:tcPr>
            <w:tcW w:w="1679" w:type="dxa"/>
            <w:vAlign w:val="center"/>
          </w:tcPr>
          <w:p w:rsidR="003008FD" w:rsidRPr="005029E7" w:rsidRDefault="003008FD" w:rsidP="00BD6C62">
            <w:pPr>
              <w:pStyle w:val="a7"/>
              <w:shd w:val="clear" w:color="auto" w:fill="auto"/>
              <w:spacing w:line="240" w:lineRule="auto"/>
              <w:ind w:hanging="10"/>
              <w:rPr>
                <w:color w:val="auto"/>
                <w:sz w:val="22"/>
                <w:szCs w:val="22"/>
              </w:rPr>
            </w:pPr>
            <w:r w:rsidRPr="005029E7">
              <w:rPr>
                <w:b/>
                <w:bCs/>
                <w:color w:val="auto"/>
                <w:sz w:val="22"/>
                <w:szCs w:val="22"/>
              </w:rPr>
              <w:t>Наименование Программы</w:t>
            </w:r>
          </w:p>
        </w:tc>
        <w:tc>
          <w:tcPr>
            <w:tcW w:w="7903" w:type="dxa"/>
            <w:vAlign w:val="center"/>
          </w:tcPr>
          <w:p w:rsidR="003008FD" w:rsidRPr="005029E7" w:rsidRDefault="003008FD" w:rsidP="00BD6C62">
            <w:pPr>
              <w:pStyle w:val="a7"/>
              <w:shd w:val="clear" w:color="auto" w:fill="auto"/>
              <w:spacing w:line="259" w:lineRule="auto"/>
              <w:ind w:left="-10" w:firstLine="0"/>
              <w:rPr>
                <w:color w:val="auto"/>
                <w:sz w:val="22"/>
                <w:szCs w:val="22"/>
              </w:rPr>
            </w:pPr>
            <w:r w:rsidRPr="005029E7">
              <w:rPr>
                <w:color w:val="auto"/>
                <w:sz w:val="22"/>
                <w:szCs w:val="22"/>
              </w:rPr>
              <w:t>Муниципальная Программа «Организация обеспечения твердым топливом населения, проживающего на территории Кировского городского поселения» на 2024 годы.</w:t>
            </w:r>
          </w:p>
        </w:tc>
      </w:tr>
      <w:tr w:rsidR="003008FD" w:rsidTr="003008FD">
        <w:tc>
          <w:tcPr>
            <w:tcW w:w="1679" w:type="dxa"/>
            <w:vAlign w:val="center"/>
          </w:tcPr>
          <w:p w:rsidR="003008FD" w:rsidRPr="005029E7" w:rsidRDefault="003008FD" w:rsidP="00BD6C62">
            <w:pPr>
              <w:pStyle w:val="a7"/>
              <w:shd w:val="clear" w:color="auto" w:fill="auto"/>
              <w:spacing w:line="240" w:lineRule="auto"/>
              <w:ind w:hanging="10"/>
              <w:rPr>
                <w:color w:val="auto"/>
                <w:sz w:val="22"/>
                <w:szCs w:val="22"/>
              </w:rPr>
            </w:pPr>
            <w:r w:rsidRPr="005029E7">
              <w:rPr>
                <w:b/>
                <w:bCs/>
                <w:color w:val="auto"/>
                <w:sz w:val="22"/>
                <w:szCs w:val="22"/>
              </w:rPr>
              <w:t>Основные мероприятия</w:t>
            </w:r>
          </w:p>
        </w:tc>
        <w:tc>
          <w:tcPr>
            <w:tcW w:w="7903" w:type="dxa"/>
            <w:vAlign w:val="bottom"/>
          </w:tcPr>
          <w:p w:rsidR="003008FD" w:rsidRPr="005029E7" w:rsidRDefault="003008FD" w:rsidP="00BD6C62">
            <w:pPr>
              <w:pStyle w:val="a7"/>
              <w:shd w:val="clear" w:color="auto" w:fill="auto"/>
              <w:tabs>
                <w:tab w:val="left" w:pos="1992"/>
                <w:tab w:val="right" w:pos="5448"/>
              </w:tabs>
              <w:spacing w:line="262" w:lineRule="auto"/>
              <w:ind w:left="-10" w:firstLine="0"/>
              <w:rPr>
                <w:color w:val="auto"/>
                <w:sz w:val="22"/>
                <w:szCs w:val="22"/>
              </w:rPr>
            </w:pPr>
            <w:r w:rsidRPr="005029E7">
              <w:rPr>
                <w:color w:val="auto"/>
                <w:sz w:val="22"/>
                <w:szCs w:val="22"/>
              </w:rPr>
              <w:t xml:space="preserve">Организация снабжения твердым топливом населения проживающего на территории Кировского городского поселения </w:t>
            </w:r>
            <w:proofErr w:type="gramStart"/>
            <w:r w:rsidRPr="005029E7">
              <w:rPr>
                <w:color w:val="auto"/>
                <w:sz w:val="22"/>
                <w:szCs w:val="22"/>
              </w:rPr>
              <w:t>по</w:t>
            </w:r>
            <w:proofErr w:type="gramEnd"/>
            <w:r w:rsidRPr="005029E7">
              <w:rPr>
                <w:color w:val="auto"/>
                <w:sz w:val="22"/>
                <w:szCs w:val="22"/>
              </w:rPr>
              <w:t xml:space="preserve"> </w:t>
            </w:r>
            <w:proofErr w:type="gramStart"/>
            <w:r w:rsidRPr="005029E7">
              <w:rPr>
                <w:color w:val="auto"/>
                <w:sz w:val="22"/>
                <w:szCs w:val="22"/>
              </w:rPr>
              <w:t>средством</w:t>
            </w:r>
            <w:proofErr w:type="gramEnd"/>
            <w:r w:rsidRPr="005029E7">
              <w:rPr>
                <w:color w:val="auto"/>
                <w:sz w:val="22"/>
                <w:szCs w:val="22"/>
              </w:rPr>
              <w:t xml:space="preserve"> предоставления субсидий поставщикам твердого топлива при реализации населению твердого топлива (дров) по ценам, установленным департаментом по тарифам Приморского края.</w:t>
            </w:r>
          </w:p>
        </w:tc>
      </w:tr>
      <w:tr w:rsidR="003008FD" w:rsidTr="003008FD">
        <w:tc>
          <w:tcPr>
            <w:tcW w:w="1679" w:type="dxa"/>
            <w:vAlign w:val="center"/>
          </w:tcPr>
          <w:p w:rsidR="003008FD" w:rsidRPr="005029E7" w:rsidRDefault="003008FD" w:rsidP="00BD6C62">
            <w:pPr>
              <w:pStyle w:val="a7"/>
              <w:shd w:val="clear" w:color="auto" w:fill="auto"/>
              <w:spacing w:line="264" w:lineRule="auto"/>
              <w:ind w:hanging="10"/>
              <w:rPr>
                <w:color w:val="auto"/>
                <w:sz w:val="22"/>
                <w:szCs w:val="22"/>
              </w:rPr>
            </w:pPr>
            <w:r w:rsidRPr="005029E7">
              <w:rPr>
                <w:b/>
                <w:bCs/>
                <w:color w:val="auto"/>
                <w:sz w:val="22"/>
                <w:szCs w:val="22"/>
              </w:rPr>
              <w:t>Основания разработки Программы</w:t>
            </w:r>
          </w:p>
        </w:tc>
        <w:tc>
          <w:tcPr>
            <w:tcW w:w="7903" w:type="dxa"/>
            <w:vAlign w:val="bottom"/>
          </w:tcPr>
          <w:p w:rsidR="003008FD" w:rsidRPr="005029E7" w:rsidRDefault="003008FD" w:rsidP="00BD6C62">
            <w:pPr>
              <w:pStyle w:val="a7"/>
              <w:shd w:val="clear" w:color="auto" w:fill="auto"/>
              <w:tabs>
                <w:tab w:val="left" w:pos="163"/>
              </w:tabs>
              <w:spacing w:line="259" w:lineRule="auto"/>
              <w:ind w:left="-10" w:firstLine="0"/>
              <w:rPr>
                <w:color w:val="auto"/>
                <w:sz w:val="22"/>
                <w:szCs w:val="22"/>
              </w:rPr>
            </w:pPr>
            <w:r w:rsidRPr="005029E7">
              <w:rPr>
                <w:color w:val="auto"/>
                <w:sz w:val="22"/>
                <w:szCs w:val="22"/>
              </w:rPr>
              <w:t>1.Бюджетный кодекс РФ;</w:t>
            </w:r>
          </w:p>
          <w:p w:rsidR="003008FD" w:rsidRPr="005029E7" w:rsidRDefault="003008FD" w:rsidP="00BD6C62">
            <w:pPr>
              <w:pStyle w:val="a7"/>
              <w:shd w:val="clear" w:color="auto" w:fill="auto"/>
              <w:tabs>
                <w:tab w:val="left" w:pos="302"/>
              </w:tabs>
              <w:spacing w:line="259" w:lineRule="auto"/>
              <w:ind w:firstLine="0"/>
              <w:rPr>
                <w:color w:val="auto"/>
                <w:sz w:val="22"/>
                <w:szCs w:val="22"/>
              </w:rPr>
            </w:pPr>
            <w:r w:rsidRPr="005029E7">
              <w:rPr>
                <w:color w:val="auto"/>
                <w:sz w:val="22"/>
                <w:szCs w:val="22"/>
              </w:rPr>
              <w:t>2.Федеральный закон от 06.10.2003 №131 -ФЗ «Об общих принципах организации местного самоуправления в Российской Федерации»;</w:t>
            </w:r>
          </w:p>
          <w:p w:rsidR="003008FD" w:rsidRPr="005029E7" w:rsidRDefault="003008FD" w:rsidP="00BD6C62">
            <w:pPr>
              <w:pStyle w:val="a7"/>
              <w:shd w:val="clear" w:color="auto" w:fill="auto"/>
              <w:tabs>
                <w:tab w:val="left" w:pos="254"/>
              </w:tabs>
              <w:spacing w:line="259" w:lineRule="auto"/>
              <w:ind w:firstLine="0"/>
              <w:rPr>
                <w:color w:val="auto"/>
                <w:sz w:val="22"/>
                <w:szCs w:val="22"/>
              </w:rPr>
            </w:pPr>
            <w:r w:rsidRPr="005029E7">
              <w:rPr>
                <w:color w:val="auto"/>
                <w:sz w:val="22"/>
                <w:szCs w:val="22"/>
              </w:rPr>
              <w:t>3.Устав Кировского городского поселения.</w:t>
            </w:r>
          </w:p>
          <w:p w:rsidR="003008FD" w:rsidRPr="005029E7" w:rsidRDefault="003008FD" w:rsidP="00BD6C62">
            <w:pPr>
              <w:pStyle w:val="a7"/>
              <w:shd w:val="clear" w:color="auto" w:fill="auto"/>
              <w:tabs>
                <w:tab w:val="left" w:pos="317"/>
              </w:tabs>
              <w:spacing w:line="259" w:lineRule="auto"/>
              <w:ind w:firstLine="0"/>
              <w:rPr>
                <w:color w:val="auto"/>
                <w:sz w:val="22"/>
                <w:szCs w:val="22"/>
              </w:rPr>
            </w:pPr>
            <w:r w:rsidRPr="005029E7">
              <w:rPr>
                <w:color w:val="auto"/>
                <w:sz w:val="22"/>
                <w:szCs w:val="22"/>
              </w:rPr>
              <w:t xml:space="preserve">4.Решение муниципального комитета Кировского городского поселения (в третьем созыве) от 02.12.2016 г. №152 «Об утверждении Положения об организации </w:t>
            </w:r>
            <w:proofErr w:type="spellStart"/>
            <w:r w:rsidRPr="005029E7">
              <w:rPr>
                <w:color w:val="auto"/>
                <w:sz w:val="22"/>
                <w:szCs w:val="22"/>
              </w:rPr>
              <w:t>электро</w:t>
            </w:r>
            <w:proofErr w:type="spellEnd"/>
            <w:r w:rsidRPr="005029E7">
              <w:rPr>
                <w:color w:val="auto"/>
                <w:sz w:val="22"/>
                <w:szCs w:val="22"/>
              </w:rPr>
              <w:t>-, тепл</w:t>
            </w:r>
            <w:proofErr w:type="gramStart"/>
            <w:r w:rsidRPr="005029E7">
              <w:rPr>
                <w:color w:val="auto"/>
                <w:sz w:val="22"/>
                <w:szCs w:val="22"/>
              </w:rPr>
              <w:t>о-</w:t>
            </w:r>
            <w:proofErr w:type="gramEnd"/>
            <w:r w:rsidRPr="005029E7">
              <w:rPr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5029E7">
              <w:rPr>
                <w:color w:val="auto"/>
                <w:sz w:val="22"/>
                <w:szCs w:val="22"/>
              </w:rPr>
              <w:t>газо</w:t>
            </w:r>
            <w:proofErr w:type="spellEnd"/>
            <w:r w:rsidRPr="005029E7">
              <w:rPr>
                <w:color w:val="auto"/>
                <w:sz w:val="22"/>
                <w:szCs w:val="22"/>
              </w:rPr>
              <w:t>-, водоснабжения населения, водоотведения, снабжения населения топливом в границах Кировского городского поселения».</w:t>
            </w:r>
          </w:p>
        </w:tc>
      </w:tr>
      <w:tr w:rsidR="003008FD" w:rsidTr="003008FD">
        <w:tc>
          <w:tcPr>
            <w:tcW w:w="1679" w:type="dxa"/>
            <w:vAlign w:val="center"/>
          </w:tcPr>
          <w:p w:rsidR="003008FD" w:rsidRPr="005029E7" w:rsidRDefault="003008FD" w:rsidP="00BD6C62">
            <w:pPr>
              <w:pStyle w:val="a7"/>
              <w:shd w:val="clear" w:color="auto" w:fill="auto"/>
              <w:spacing w:line="240" w:lineRule="auto"/>
              <w:ind w:hanging="10"/>
              <w:rPr>
                <w:color w:val="auto"/>
                <w:sz w:val="22"/>
                <w:szCs w:val="22"/>
              </w:rPr>
            </w:pPr>
            <w:r w:rsidRPr="005029E7">
              <w:rPr>
                <w:b/>
                <w:bCs/>
                <w:color w:val="auto"/>
                <w:sz w:val="22"/>
                <w:szCs w:val="22"/>
              </w:rPr>
              <w:t>Заказчик</w:t>
            </w:r>
          </w:p>
        </w:tc>
        <w:tc>
          <w:tcPr>
            <w:tcW w:w="7903" w:type="dxa"/>
            <w:vAlign w:val="bottom"/>
          </w:tcPr>
          <w:p w:rsidR="003008FD" w:rsidRPr="005029E7" w:rsidRDefault="003008FD" w:rsidP="00BD6C62">
            <w:pPr>
              <w:pStyle w:val="a7"/>
              <w:shd w:val="clear" w:color="auto" w:fill="auto"/>
              <w:spacing w:line="259" w:lineRule="auto"/>
              <w:ind w:left="-10" w:firstLine="0"/>
              <w:rPr>
                <w:color w:val="auto"/>
                <w:sz w:val="22"/>
                <w:szCs w:val="22"/>
              </w:rPr>
            </w:pPr>
            <w:r w:rsidRPr="005029E7">
              <w:rPr>
                <w:color w:val="auto"/>
                <w:sz w:val="22"/>
                <w:szCs w:val="22"/>
              </w:rPr>
              <w:t>Администрация Кировского городского поселения.</w:t>
            </w:r>
          </w:p>
        </w:tc>
      </w:tr>
      <w:tr w:rsidR="003008FD" w:rsidTr="00BD6C62">
        <w:tc>
          <w:tcPr>
            <w:tcW w:w="1679" w:type="dxa"/>
          </w:tcPr>
          <w:p w:rsidR="003008FD" w:rsidRPr="005029E7" w:rsidRDefault="003008FD" w:rsidP="00BD6C62">
            <w:pPr>
              <w:pStyle w:val="a7"/>
              <w:shd w:val="clear" w:color="auto" w:fill="auto"/>
              <w:spacing w:line="240" w:lineRule="auto"/>
              <w:ind w:hanging="10"/>
              <w:rPr>
                <w:color w:val="auto"/>
                <w:sz w:val="22"/>
                <w:szCs w:val="22"/>
              </w:rPr>
            </w:pPr>
            <w:r w:rsidRPr="005029E7">
              <w:rPr>
                <w:b/>
                <w:bCs/>
                <w:color w:val="auto"/>
                <w:sz w:val="22"/>
                <w:szCs w:val="22"/>
              </w:rPr>
              <w:t>Разработчик Программы</w:t>
            </w:r>
          </w:p>
        </w:tc>
        <w:tc>
          <w:tcPr>
            <w:tcW w:w="7903" w:type="dxa"/>
          </w:tcPr>
          <w:p w:rsidR="003008FD" w:rsidRPr="005029E7" w:rsidRDefault="003008FD" w:rsidP="00BD6C62">
            <w:pPr>
              <w:pStyle w:val="a7"/>
              <w:shd w:val="clear" w:color="auto" w:fill="auto"/>
              <w:spacing w:line="240" w:lineRule="auto"/>
              <w:ind w:left="-10" w:firstLine="0"/>
              <w:rPr>
                <w:color w:val="auto"/>
                <w:sz w:val="22"/>
                <w:szCs w:val="22"/>
              </w:rPr>
            </w:pPr>
            <w:r w:rsidRPr="005029E7">
              <w:rPr>
                <w:color w:val="auto"/>
                <w:sz w:val="22"/>
                <w:szCs w:val="22"/>
              </w:rPr>
              <w:t>Администрация Кировского городского поселения.</w:t>
            </w:r>
          </w:p>
        </w:tc>
      </w:tr>
      <w:tr w:rsidR="003008FD" w:rsidTr="00BD6C62">
        <w:tc>
          <w:tcPr>
            <w:tcW w:w="1679" w:type="dxa"/>
          </w:tcPr>
          <w:p w:rsidR="003008FD" w:rsidRPr="005029E7" w:rsidRDefault="003008FD" w:rsidP="00BD6C62">
            <w:pPr>
              <w:pStyle w:val="a7"/>
              <w:shd w:val="clear" w:color="auto" w:fill="auto"/>
              <w:spacing w:line="259" w:lineRule="auto"/>
              <w:ind w:hanging="10"/>
              <w:rPr>
                <w:color w:val="auto"/>
                <w:sz w:val="22"/>
                <w:szCs w:val="22"/>
              </w:rPr>
            </w:pPr>
            <w:r w:rsidRPr="005029E7">
              <w:rPr>
                <w:b/>
                <w:bCs/>
                <w:color w:val="auto"/>
                <w:sz w:val="22"/>
                <w:szCs w:val="22"/>
              </w:rPr>
              <w:t>Ответственный исполнитель Программы</w:t>
            </w:r>
          </w:p>
        </w:tc>
        <w:tc>
          <w:tcPr>
            <w:tcW w:w="7903" w:type="dxa"/>
          </w:tcPr>
          <w:p w:rsidR="003008FD" w:rsidRPr="005029E7" w:rsidRDefault="003008FD" w:rsidP="00BD6C62">
            <w:pPr>
              <w:pStyle w:val="a7"/>
              <w:shd w:val="clear" w:color="auto" w:fill="auto"/>
              <w:spacing w:line="254" w:lineRule="auto"/>
              <w:ind w:left="-10" w:firstLine="0"/>
              <w:rPr>
                <w:color w:val="auto"/>
                <w:sz w:val="22"/>
                <w:szCs w:val="22"/>
              </w:rPr>
            </w:pPr>
            <w:r w:rsidRPr="005029E7">
              <w:rPr>
                <w:color w:val="auto"/>
                <w:sz w:val="22"/>
                <w:szCs w:val="22"/>
              </w:rPr>
              <w:t>Администрация Кировского городского поселения.</w:t>
            </w:r>
          </w:p>
        </w:tc>
      </w:tr>
      <w:tr w:rsidR="003008FD" w:rsidTr="00BD6C62">
        <w:tc>
          <w:tcPr>
            <w:tcW w:w="1679" w:type="dxa"/>
          </w:tcPr>
          <w:p w:rsidR="003008FD" w:rsidRPr="005029E7" w:rsidRDefault="003008FD" w:rsidP="00BD6C62">
            <w:pPr>
              <w:pStyle w:val="a7"/>
              <w:shd w:val="clear" w:color="auto" w:fill="auto"/>
              <w:spacing w:line="259" w:lineRule="auto"/>
              <w:ind w:hanging="10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Цель программы</w:t>
            </w:r>
          </w:p>
        </w:tc>
        <w:tc>
          <w:tcPr>
            <w:tcW w:w="7903" w:type="dxa"/>
          </w:tcPr>
          <w:p w:rsidR="003008FD" w:rsidRPr="005029E7" w:rsidRDefault="003008FD" w:rsidP="00BD6C62">
            <w:pPr>
              <w:pStyle w:val="a7"/>
              <w:shd w:val="clear" w:color="auto" w:fill="auto"/>
              <w:spacing w:line="254" w:lineRule="auto"/>
              <w:ind w:left="-10" w:firstLine="0"/>
              <w:rPr>
                <w:color w:val="auto"/>
                <w:sz w:val="22"/>
                <w:szCs w:val="22"/>
              </w:rPr>
            </w:pPr>
            <w:r w:rsidRPr="005029E7">
              <w:rPr>
                <w:color w:val="auto"/>
                <w:sz w:val="22"/>
                <w:szCs w:val="22"/>
              </w:rPr>
              <w:t>Основной целью Программы является создание доступных условий по обеспечению твердым топливом граждан, проживающих на территории Кировского городского поселения.</w:t>
            </w:r>
          </w:p>
        </w:tc>
      </w:tr>
      <w:tr w:rsidR="003008FD" w:rsidTr="003008FD">
        <w:tc>
          <w:tcPr>
            <w:tcW w:w="1784" w:type="dxa"/>
          </w:tcPr>
          <w:p w:rsidR="003008FD" w:rsidRPr="005029E7" w:rsidRDefault="003008FD" w:rsidP="003008FD">
            <w:pPr>
              <w:pStyle w:val="a7"/>
              <w:shd w:val="clear" w:color="auto" w:fill="auto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5029E7">
              <w:rPr>
                <w:b/>
                <w:bCs/>
                <w:color w:val="auto"/>
                <w:sz w:val="22"/>
                <w:szCs w:val="22"/>
              </w:rPr>
              <w:t>Задачи Программы</w:t>
            </w:r>
          </w:p>
        </w:tc>
        <w:tc>
          <w:tcPr>
            <w:tcW w:w="7903" w:type="dxa"/>
            <w:vAlign w:val="bottom"/>
          </w:tcPr>
          <w:p w:rsidR="003008FD" w:rsidRPr="005029E7" w:rsidRDefault="003008FD" w:rsidP="003008FD">
            <w:pPr>
              <w:pStyle w:val="a7"/>
              <w:shd w:val="clear" w:color="auto" w:fill="auto"/>
              <w:tabs>
                <w:tab w:val="left" w:pos="1812"/>
                <w:tab w:val="left" w:pos="4049"/>
                <w:tab w:val="left" w:pos="5537"/>
                <w:tab w:val="left" w:pos="6085"/>
              </w:tabs>
              <w:spacing w:line="262" w:lineRule="auto"/>
              <w:ind w:left="-10" w:firstLine="0"/>
              <w:rPr>
                <w:color w:val="auto"/>
                <w:sz w:val="22"/>
                <w:szCs w:val="22"/>
              </w:rPr>
            </w:pPr>
            <w:r w:rsidRPr="005029E7">
              <w:rPr>
                <w:color w:val="auto"/>
                <w:sz w:val="22"/>
                <w:szCs w:val="22"/>
              </w:rPr>
              <w:t>1) обеспечение возможности приобретения твердого топлива (дров) по предельным ценам на твердое топливо соответствующего вида, утвержденным агентством по тарифам Приморского края гражданами, проживающими на территории Кировского городского поселения в домах с печным отоплением;</w:t>
            </w:r>
          </w:p>
        </w:tc>
      </w:tr>
      <w:tr w:rsidR="003008FD" w:rsidTr="003008FD">
        <w:tc>
          <w:tcPr>
            <w:tcW w:w="1784" w:type="dxa"/>
            <w:vAlign w:val="bottom"/>
          </w:tcPr>
          <w:p w:rsidR="003008FD" w:rsidRPr="005029E7" w:rsidRDefault="003008FD" w:rsidP="003008FD">
            <w:pPr>
              <w:pStyle w:val="a7"/>
              <w:shd w:val="clear" w:color="auto" w:fill="auto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5029E7">
              <w:rPr>
                <w:b/>
                <w:bCs/>
                <w:color w:val="auto"/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7903" w:type="dxa"/>
            <w:vAlign w:val="bottom"/>
          </w:tcPr>
          <w:p w:rsidR="003008FD" w:rsidRPr="005029E7" w:rsidRDefault="003008FD" w:rsidP="003008FD">
            <w:pPr>
              <w:pStyle w:val="a7"/>
              <w:shd w:val="clear" w:color="auto" w:fill="auto"/>
              <w:tabs>
                <w:tab w:val="left" w:pos="5537"/>
                <w:tab w:val="left" w:pos="6085"/>
              </w:tabs>
              <w:spacing w:line="240" w:lineRule="auto"/>
              <w:ind w:left="-10" w:firstLine="0"/>
              <w:rPr>
                <w:color w:val="auto"/>
                <w:sz w:val="22"/>
                <w:szCs w:val="22"/>
              </w:rPr>
            </w:pPr>
            <w:r w:rsidRPr="005029E7">
              <w:rPr>
                <w:color w:val="auto"/>
                <w:sz w:val="22"/>
                <w:szCs w:val="22"/>
              </w:rPr>
              <w:t>2024 год</w:t>
            </w:r>
          </w:p>
        </w:tc>
      </w:tr>
      <w:tr w:rsidR="003008FD" w:rsidTr="003008FD">
        <w:tc>
          <w:tcPr>
            <w:tcW w:w="1784" w:type="dxa"/>
          </w:tcPr>
          <w:p w:rsidR="003008FD" w:rsidRPr="005029E7" w:rsidRDefault="003008FD" w:rsidP="003008FD">
            <w:pPr>
              <w:pStyle w:val="a7"/>
              <w:shd w:val="clear" w:color="auto" w:fill="auto"/>
              <w:spacing w:line="259" w:lineRule="auto"/>
              <w:ind w:firstLine="0"/>
              <w:rPr>
                <w:color w:val="auto"/>
                <w:sz w:val="22"/>
                <w:szCs w:val="22"/>
              </w:rPr>
            </w:pPr>
            <w:r w:rsidRPr="005029E7">
              <w:rPr>
                <w:b/>
                <w:bCs/>
                <w:color w:val="auto"/>
                <w:sz w:val="22"/>
                <w:szCs w:val="22"/>
              </w:rPr>
              <w:t xml:space="preserve">Ожидаемые результаты реализации муниципальной программы и </w:t>
            </w:r>
            <w:r w:rsidRPr="005029E7">
              <w:rPr>
                <w:b/>
                <w:bCs/>
                <w:color w:val="auto"/>
                <w:sz w:val="22"/>
                <w:szCs w:val="22"/>
              </w:rPr>
              <w:lastRenderedPageBreak/>
              <w:t>целевые индикаторы</w:t>
            </w:r>
          </w:p>
        </w:tc>
        <w:tc>
          <w:tcPr>
            <w:tcW w:w="7903" w:type="dxa"/>
            <w:vAlign w:val="bottom"/>
          </w:tcPr>
          <w:p w:rsidR="003008FD" w:rsidRPr="005029E7" w:rsidRDefault="003008FD" w:rsidP="003008FD">
            <w:pPr>
              <w:pStyle w:val="a7"/>
              <w:shd w:val="clear" w:color="auto" w:fill="auto"/>
              <w:tabs>
                <w:tab w:val="left" w:pos="5537"/>
                <w:tab w:val="left" w:pos="6085"/>
              </w:tabs>
              <w:spacing w:line="262" w:lineRule="auto"/>
              <w:ind w:left="-10" w:firstLine="0"/>
              <w:rPr>
                <w:color w:val="auto"/>
                <w:sz w:val="22"/>
                <w:szCs w:val="22"/>
              </w:rPr>
            </w:pPr>
            <w:r w:rsidRPr="005029E7">
              <w:rPr>
                <w:color w:val="auto"/>
                <w:sz w:val="22"/>
                <w:szCs w:val="22"/>
              </w:rPr>
              <w:lastRenderedPageBreak/>
              <w:t>В результате реализации Программы:</w:t>
            </w:r>
          </w:p>
          <w:p w:rsidR="003008FD" w:rsidRPr="005029E7" w:rsidRDefault="003008FD" w:rsidP="003008FD">
            <w:pPr>
              <w:pStyle w:val="a7"/>
              <w:shd w:val="clear" w:color="auto" w:fill="auto"/>
              <w:tabs>
                <w:tab w:val="left" w:pos="5537"/>
                <w:tab w:val="left" w:pos="6085"/>
              </w:tabs>
              <w:spacing w:line="262" w:lineRule="auto"/>
              <w:ind w:left="-10" w:firstLine="0"/>
              <w:rPr>
                <w:color w:val="auto"/>
                <w:sz w:val="22"/>
                <w:szCs w:val="22"/>
              </w:rPr>
            </w:pPr>
            <w:r w:rsidRPr="005029E7">
              <w:rPr>
                <w:color w:val="auto"/>
                <w:sz w:val="22"/>
                <w:szCs w:val="22"/>
              </w:rPr>
              <w:t xml:space="preserve">- доля жилых домов Кировского городского поселения с печным отоплением, которым оказана помощь (содействие) по приобретению твердого топлива по доступным ценам по отношению к общему количеству домов с печным отоплением на территории Кировского городского поселения, должна составлять </w:t>
            </w:r>
            <w:r w:rsidRPr="005029E7">
              <w:rPr>
                <w:color w:val="auto"/>
                <w:sz w:val="22"/>
                <w:szCs w:val="22"/>
              </w:rPr>
              <w:lastRenderedPageBreak/>
              <w:t>не менее 7%;</w:t>
            </w:r>
          </w:p>
          <w:p w:rsidR="003008FD" w:rsidRPr="005029E7" w:rsidRDefault="003008FD" w:rsidP="003008FD">
            <w:pPr>
              <w:pStyle w:val="a7"/>
              <w:shd w:val="clear" w:color="auto" w:fill="auto"/>
              <w:tabs>
                <w:tab w:val="left" w:pos="5537"/>
                <w:tab w:val="left" w:pos="6085"/>
              </w:tabs>
              <w:spacing w:line="262" w:lineRule="auto"/>
              <w:ind w:left="-10" w:firstLine="0"/>
              <w:rPr>
                <w:color w:val="auto"/>
                <w:sz w:val="22"/>
                <w:szCs w:val="22"/>
              </w:rPr>
            </w:pPr>
            <w:r w:rsidRPr="005029E7">
              <w:rPr>
                <w:color w:val="auto"/>
                <w:sz w:val="22"/>
                <w:szCs w:val="22"/>
              </w:rPr>
              <w:t xml:space="preserve">- доля освоенных бюджетных средств, предоставляемых в целях </w:t>
            </w:r>
            <w:proofErr w:type="spellStart"/>
            <w:r w:rsidRPr="005029E7">
              <w:rPr>
                <w:color w:val="auto"/>
                <w:sz w:val="22"/>
                <w:szCs w:val="22"/>
              </w:rPr>
              <w:t>софинансирования</w:t>
            </w:r>
            <w:proofErr w:type="spellEnd"/>
            <w:r w:rsidRPr="005029E7">
              <w:rPr>
                <w:color w:val="auto"/>
                <w:sz w:val="22"/>
                <w:szCs w:val="22"/>
              </w:rPr>
              <w:t xml:space="preserve"> расходных обязательств, возникших при реализации полномочий по организации обеспечения граждан твердым топливом должна составлять 100 %.</w:t>
            </w:r>
          </w:p>
        </w:tc>
      </w:tr>
      <w:tr w:rsidR="003008FD" w:rsidTr="003008FD">
        <w:tc>
          <w:tcPr>
            <w:tcW w:w="1823" w:type="dxa"/>
          </w:tcPr>
          <w:p w:rsidR="003008FD" w:rsidRPr="005029E7" w:rsidRDefault="003008FD" w:rsidP="003008FD">
            <w:pPr>
              <w:pStyle w:val="a7"/>
              <w:shd w:val="clear" w:color="auto" w:fill="auto"/>
              <w:spacing w:line="259" w:lineRule="auto"/>
              <w:ind w:firstLine="0"/>
              <w:rPr>
                <w:color w:val="auto"/>
                <w:sz w:val="22"/>
                <w:szCs w:val="22"/>
              </w:rPr>
            </w:pPr>
            <w:r w:rsidRPr="005029E7">
              <w:rPr>
                <w:b/>
                <w:bCs/>
                <w:color w:val="auto"/>
                <w:sz w:val="22"/>
                <w:szCs w:val="22"/>
              </w:rPr>
              <w:lastRenderedPageBreak/>
              <w:t>Объем средств,</w:t>
            </w:r>
            <w:r w:rsidRPr="005029E7">
              <w:rPr>
                <w:color w:val="auto"/>
                <w:sz w:val="22"/>
                <w:szCs w:val="22"/>
              </w:rPr>
              <w:t xml:space="preserve"> </w:t>
            </w:r>
            <w:r w:rsidRPr="005029E7">
              <w:rPr>
                <w:b/>
                <w:color w:val="auto"/>
                <w:sz w:val="22"/>
                <w:szCs w:val="22"/>
              </w:rPr>
              <w:t>краевого</w:t>
            </w:r>
            <w:r w:rsidRPr="005029E7">
              <w:rPr>
                <w:b/>
                <w:bCs/>
                <w:color w:val="auto"/>
                <w:sz w:val="22"/>
                <w:szCs w:val="22"/>
              </w:rPr>
              <w:t xml:space="preserve">  бюджета и бюджета Кировского городского поселения на финансирование муниципальной Программы</w:t>
            </w:r>
          </w:p>
        </w:tc>
        <w:tc>
          <w:tcPr>
            <w:tcW w:w="7903" w:type="dxa"/>
          </w:tcPr>
          <w:p w:rsidR="003008FD" w:rsidRPr="005029E7" w:rsidRDefault="003008FD" w:rsidP="003008FD">
            <w:pPr>
              <w:pStyle w:val="a7"/>
              <w:shd w:val="clear" w:color="auto" w:fill="auto"/>
              <w:tabs>
                <w:tab w:val="left" w:pos="5537"/>
                <w:tab w:val="left" w:pos="6085"/>
              </w:tabs>
              <w:spacing w:line="259" w:lineRule="auto"/>
              <w:ind w:left="-10" w:firstLine="0"/>
              <w:rPr>
                <w:color w:val="auto"/>
                <w:sz w:val="22"/>
                <w:szCs w:val="22"/>
              </w:rPr>
            </w:pPr>
            <w:r w:rsidRPr="005029E7">
              <w:rPr>
                <w:color w:val="auto"/>
                <w:sz w:val="22"/>
                <w:szCs w:val="22"/>
              </w:rPr>
              <w:t>Общий объем финансирования Программы за счет сре</w:t>
            </w:r>
            <w:proofErr w:type="gramStart"/>
            <w:r w:rsidRPr="005029E7">
              <w:rPr>
                <w:color w:val="auto"/>
                <w:sz w:val="22"/>
                <w:szCs w:val="22"/>
              </w:rPr>
              <w:t>дств кр</w:t>
            </w:r>
            <w:proofErr w:type="gramEnd"/>
            <w:r w:rsidRPr="005029E7">
              <w:rPr>
                <w:color w:val="auto"/>
                <w:sz w:val="22"/>
                <w:szCs w:val="22"/>
              </w:rPr>
              <w:t>аевого и муниципального бюджета в действующих ценах 2024 года составляет:</w:t>
            </w:r>
          </w:p>
          <w:p w:rsidR="003008FD" w:rsidRPr="005029E7" w:rsidRDefault="00BD6C62" w:rsidP="003008FD">
            <w:pPr>
              <w:pStyle w:val="a7"/>
              <w:shd w:val="clear" w:color="auto" w:fill="auto"/>
              <w:tabs>
                <w:tab w:val="left" w:pos="5537"/>
                <w:tab w:val="left" w:pos="6085"/>
              </w:tabs>
              <w:spacing w:line="259" w:lineRule="auto"/>
              <w:ind w:left="-10" w:firstLine="0"/>
              <w:rPr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</w:rPr>
              <w:t>1010847,58</w:t>
            </w:r>
            <w:r w:rsidR="003008FD" w:rsidRPr="005029E7">
              <w:rPr>
                <w:b/>
                <w:bCs/>
                <w:color w:val="auto"/>
                <w:sz w:val="22"/>
                <w:szCs w:val="22"/>
              </w:rPr>
              <w:t xml:space="preserve"> рублей *</w:t>
            </w:r>
            <w:r w:rsidR="003008FD" w:rsidRPr="005029E7">
              <w:rPr>
                <w:color w:val="auto"/>
                <w:sz w:val="22"/>
                <w:szCs w:val="22"/>
              </w:rPr>
              <w:t xml:space="preserve"> </w:t>
            </w:r>
          </w:p>
          <w:p w:rsidR="003008FD" w:rsidRPr="005029E7" w:rsidRDefault="003008FD" w:rsidP="003008FD">
            <w:pPr>
              <w:pStyle w:val="a7"/>
              <w:shd w:val="clear" w:color="auto" w:fill="auto"/>
              <w:tabs>
                <w:tab w:val="left" w:pos="5537"/>
                <w:tab w:val="left" w:pos="6085"/>
              </w:tabs>
              <w:spacing w:line="259" w:lineRule="auto"/>
              <w:ind w:left="-10" w:firstLine="0"/>
              <w:jc w:val="right"/>
              <w:rPr>
                <w:color w:val="auto"/>
                <w:sz w:val="22"/>
                <w:szCs w:val="22"/>
              </w:rPr>
            </w:pPr>
          </w:p>
        </w:tc>
      </w:tr>
    </w:tbl>
    <w:p w:rsidR="003008FD" w:rsidRDefault="003008FD" w:rsidP="008B71FB">
      <w:pPr>
        <w:spacing w:line="1" w:lineRule="exact"/>
        <w:ind w:left="-567"/>
        <w:rPr>
          <w:color w:val="auto"/>
        </w:rPr>
      </w:pPr>
    </w:p>
    <w:p w:rsidR="003008FD" w:rsidRPr="003008FD" w:rsidRDefault="003008FD" w:rsidP="003008FD"/>
    <w:p w:rsidR="003008FD" w:rsidRPr="003008FD" w:rsidRDefault="003008FD" w:rsidP="003008FD"/>
    <w:p w:rsidR="003008FD" w:rsidRPr="003008FD" w:rsidRDefault="003008FD" w:rsidP="003008FD"/>
    <w:p w:rsidR="003008FD" w:rsidRPr="003008FD" w:rsidRDefault="003008FD" w:rsidP="003008FD"/>
    <w:p w:rsidR="00DA1BC3" w:rsidRPr="00D71C92" w:rsidRDefault="003008FD" w:rsidP="003008FD">
      <w:pPr>
        <w:tabs>
          <w:tab w:val="left" w:pos="2479"/>
        </w:tabs>
        <w:rPr>
          <w:color w:val="auto"/>
        </w:rPr>
      </w:pPr>
      <w:r>
        <w:tab/>
      </w:r>
      <w:r w:rsidR="007E352B">
        <w:rPr>
          <w:color w:val="auto"/>
        </w:rPr>
        <w:pict>
          <v:rect id="_x0000_s1034" style="position:absolute;margin-left:0;margin-top:0;width:595pt;height:842pt;z-index:-251658749;mso-position-horizontal-relative:page;mso-position-vertical-relative:page" fillcolor="#fefefe" stroked="f">
            <w10:wrap anchorx="page" anchory="page"/>
          </v:rect>
        </w:pict>
      </w:r>
    </w:p>
    <w:p w:rsidR="00DA1BC3" w:rsidRPr="00D71C92" w:rsidRDefault="00D71C92" w:rsidP="00414B67">
      <w:pPr>
        <w:pStyle w:val="11"/>
        <w:numPr>
          <w:ilvl w:val="0"/>
          <w:numId w:val="3"/>
        </w:numPr>
        <w:shd w:val="clear" w:color="auto" w:fill="auto"/>
        <w:tabs>
          <w:tab w:val="left" w:pos="294"/>
        </w:tabs>
        <w:spacing w:line="240" w:lineRule="auto"/>
        <w:ind w:left="-567" w:firstLine="0"/>
        <w:jc w:val="center"/>
        <w:rPr>
          <w:color w:val="auto"/>
        </w:rPr>
      </w:pPr>
      <w:r w:rsidRPr="00D71C92">
        <w:rPr>
          <w:b/>
          <w:bCs/>
          <w:color w:val="auto"/>
        </w:rPr>
        <w:t>Общая характеристика сферы реализации программы</w:t>
      </w:r>
    </w:p>
    <w:p w:rsidR="00DA1BC3" w:rsidRPr="00D71C92" w:rsidRDefault="00D71C92" w:rsidP="00414B67">
      <w:pPr>
        <w:pStyle w:val="11"/>
        <w:shd w:val="clear" w:color="auto" w:fill="auto"/>
        <w:spacing w:line="240" w:lineRule="auto"/>
        <w:ind w:left="-567" w:firstLine="0"/>
        <w:jc w:val="center"/>
        <w:rPr>
          <w:color w:val="auto"/>
        </w:rPr>
      </w:pPr>
      <w:r w:rsidRPr="00D71C92">
        <w:rPr>
          <w:b/>
          <w:bCs/>
          <w:color w:val="auto"/>
        </w:rPr>
        <w:t>и прогноз ее развития</w:t>
      </w:r>
    </w:p>
    <w:p w:rsidR="00DA1BC3" w:rsidRPr="00D71C92" w:rsidRDefault="00D71C92" w:rsidP="00923039">
      <w:pPr>
        <w:pStyle w:val="11"/>
        <w:shd w:val="clear" w:color="auto" w:fill="auto"/>
        <w:spacing w:line="254" w:lineRule="auto"/>
        <w:ind w:left="-567" w:firstLine="567"/>
        <w:jc w:val="both"/>
        <w:rPr>
          <w:color w:val="auto"/>
        </w:rPr>
      </w:pPr>
      <w:r w:rsidRPr="00D71C92">
        <w:rPr>
          <w:color w:val="auto"/>
        </w:rPr>
        <w:t>Программа реализуется в сфере организации обеспечения населения твердым топливом.</w:t>
      </w:r>
    </w:p>
    <w:p w:rsidR="00DA1BC3" w:rsidRPr="00D71C92" w:rsidRDefault="00D71C92" w:rsidP="00923039">
      <w:pPr>
        <w:pStyle w:val="11"/>
        <w:shd w:val="clear" w:color="auto" w:fill="auto"/>
        <w:spacing w:line="254" w:lineRule="auto"/>
        <w:ind w:left="-567" w:firstLine="567"/>
        <w:jc w:val="both"/>
        <w:rPr>
          <w:color w:val="auto"/>
        </w:rPr>
      </w:pPr>
      <w:r w:rsidRPr="00D71C92">
        <w:rPr>
          <w:color w:val="auto"/>
        </w:rPr>
        <w:t>В условиях роста цен на твердое топливо, применение мер государственного регулирования позволит минимизировать затраты граждан на приобретение твердого топлива, а поставщикам твердого топлива возместить убытки, возникающие в результате государственного регулирования цен на твердое топливо.</w:t>
      </w:r>
    </w:p>
    <w:p w:rsidR="00DA1BC3" w:rsidRPr="00D71C92" w:rsidRDefault="00D71C92" w:rsidP="00923039">
      <w:pPr>
        <w:pStyle w:val="11"/>
        <w:shd w:val="clear" w:color="auto" w:fill="auto"/>
        <w:spacing w:line="254" w:lineRule="auto"/>
        <w:ind w:left="-567" w:firstLine="567"/>
        <w:jc w:val="both"/>
        <w:rPr>
          <w:color w:val="auto"/>
        </w:rPr>
      </w:pPr>
      <w:r w:rsidRPr="00D71C92">
        <w:rPr>
          <w:color w:val="auto"/>
        </w:rPr>
        <w:t>Организация процесса по минимизации затрат граждан на приобретение твердого топлива включает:</w:t>
      </w:r>
    </w:p>
    <w:p w:rsidR="00DA1BC3" w:rsidRPr="00D71C92" w:rsidRDefault="00D71C92" w:rsidP="00923039">
      <w:pPr>
        <w:pStyle w:val="11"/>
        <w:shd w:val="clear" w:color="auto" w:fill="auto"/>
        <w:spacing w:line="254" w:lineRule="auto"/>
        <w:ind w:left="-567" w:firstLine="567"/>
        <w:jc w:val="both"/>
        <w:rPr>
          <w:color w:val="auto"/>
        </w:rPr>
      </w:pPr>
      <w:r w:rsidRPr="00D71C92">
        <w:rPr>
          <w:color w:val="auto"/>
        </w:rPr>
        <w:t xml:space="preserve">1) проведение конкурсных процедур и заключение Контракта с организацией, изъявившей желание взять на себя обязательства по реализации твердого топлива гражданам, проживающим на территории Кировского </w:t>
      </w:r>
      <w:r w:rsidR="005029E7">
        <w:rPr>
          <w:color w:val="auto"/>
        </w:rPr>
        <w:t>городского поселения</w:t>
      </w:r>
      <w:r w:rsidRPr="00D71C92">
        <w:rPr>
          <w:color w:val="auto"/>
        </w:rPr>
        <w:t xml:space="preserve"> в домах с печным отоплением по предельным ценам на твердое топливо, утвержденным </w:t>
      </w:r>
      <w:r w:rsidR="005029E7">
        <w:rPr>
          <w:color w:val="auto"/>
        </w:rPr>
        <w:t>агентством</w:t>
      </w:r>
      <w:r w:rsidRPr="00D71C92">
        <w:rPr>
          <w:color w:val="auto"/>
        </w:rPr>
        <w:t xml:space="preserve"> по тарифам Приморского края;</w:t>
      </w:r>
    </w:p>
    <w:p w:rsidR="00DA1BC3" w:rsidRPr="00D71C92" w:rsidRDefault="00D71C92" w:rsidP="00923039">
      <w:pPr>
        <w:pStyle w:val="11"/>
        <w:shd w:val="clear" w:color="auto" w:fill="auto"/>
        <w:spacing w:after="280" w:line="254" w:lineRule="auto"/>
        <w:ind w:left="-567" w:firstLine="567"/>
        <w:jc w:val="both"/>
        <w:rPr>
          <w:color w:val="auto"/>
        </w:rPr>
      </w:pPr>
      <w:r w:rsidRPr="00D71C92">
        <w:rPr>
          <w:color w:val="auto"/>
        </w:rPr>
        <w:t>Основные преимущества программно-целевого метода заключаются в том, что он позволяет обеспечить консолидацию и целевое использование финансовых ресурсов, необходимых для реализации программы, а также способствует эффективному планированию и мониторингу результатов реализации программы. В рамках программы определяются показатели, которые позволяют оценивать результаты реализации мероприятий.</w:t>
      </w:r>
    </w:p>
    <w:p w:rsidR="00DA1BC3" w:rsidRPr="00D71C92" w:rsidRDefault="00D71C92" w:rsidP="00414B67">
      <w:pPr>
        <w:pStyle w:val="10"/>
        <w:numPr>
          <w:ilvl w:val="0"/>
          <w:numId w:val="3"/>
        </w:numPr>
        <w:shd w:val="clear" w:color="auto" w:fill="auto"/>
        <w:tabs>
          <w:tab w:val="left" w:pos="322"/>
        </w:tabs>
        <w:ind w:left="-567"/>
        <w:rPr>
          <w:color w:val="auto"/>
        </w:rPr>
      </w:pPr>
      <w:bookmarkStart w:id="4" w:name="bookmark4"/>
      <w:bookmarkStart w:id="5" w:name="bookmark5"/>
      <w:r w:rsidRPr="00D71C92">
        <w:rPr>
          <w:color w:val="auto"/>
        </w:rPr>
        <w:t>Приоритеты г</w:t>
      </w:r>
      <w:r w:rsidR="00414B67">
        <w:rPr>
          <w:color w:val="auto"/>
        </w:rPr>
        <w:t xml:space="preserve">осударственной политики в сфере </w:t>
      </w:r>
      <w:r w:rsidRPr="00D71C92">
        <w:rPr>
          <w:color w:val="auto"/>
        </w:rPr>
        <w:t>реализации программы, цели и задачи программы</w:t>
      </w:r>
      <w:bookmarkEnd w:id="4"/>
      <w:bookmarkEnd w:id="5"/>
    </w:p>
    <w:p w:rsidR="00DA1BC3" w:rsidRPr="00D71C92" w:rsidRDefault="00D71C92" w:rsidP="00923039">
      <w:pPr>
        <w:pStyle w:val="11"/>
        <w:shd w:val="clear" w:color="auto" w:fill="auto"/>
        <w:ind w:left="-567" w:firstLine="567"/>
        <w:jc w:val="both"/>
        <w:rPr>
          <w:color w:val="auto"/>
        </w:rPr>
      </w:pPr>
      <w:r w:rsidRPr="00D71C92">
        <w:rPr>
          <w:color w:val="auto"/>
        </w:rPr>
        <w:t>Отношения в сфере ценообразования на твердое топливо регулируются в соответствии с Постановлением Правительства Российской Федерации от 07.03.1995 № 239 «О мерах по упорядочению государственного регулирования цен (тарифов)».</w:t>
      </w:r>
    </w:p>
    <w:p w:rsidR="00DA1BC3" w:rsidRPr="00D71C92" w:rsidRDefault="00D71C92" w:rsidP="00923039">
      <w:pPr>
        <w:pStyle w:val="11"/>
        <w:shd w:val="clear" w:color="auto" w:fill="auto"/>
        <w:ind w:left="-567" w:firstLine="567"/>
        <w:jc w:val="both"/>
        <w:rPr>
          <w:color w:val="auto"/>
        </w:rPr>
      </w:pPr>
      <w:r w:rsidRPr="00D71C92">
        <w:rPr>
          <w:color w:val="auto"/>
        </w:rPr>
        <w:t>Консолидация усилий органов власти различных уровней и финансовых ресурсов на решение задач определенных в рамках программы положительно повлияет на создание условий по обеспечению граждан твердым топливом, что в свою очередь будет способствовать улучшению качества жизни граждан проживающих в домах с печным отоплением.</w:t>
      </w:r>
    </w:p>
    <w:p w:rsidR="00DA1BC3" w:rsidRPr="00D71C92" w:rsidRDefault="00D71C92" w:rsidP="005029E7">
      <w:pPr>
        <w:pStyle w:val="11"/>
        <w:shd w:val="clear" w:color="auto" w:fill="auto"/>
        <w:ind w:left="-567" w:firstLine="567"/>
        <w:jc w:val="both"/>
        <w:rPr>
          <w:color w:val="auto"/>
        </w:rPr>
      </w:pPr>
      <w:r w:rsidRPr="00D71C92">
        <w:rPr>
          <w:b/>
          <w:bCs/>
          <w:color w:val="auto"/>
        </w:rPr>
        <w:t xml:space="preserve">Цель программы - </w:t>
      </w:r>
      <w:r w:rsidRPr="00D71C92">
        <w:rPr>
          <w:color w:val="auto"/>
        </w:rPr>
        <w:t xml:space="preserve">создание доступных условий по обеспечению твердым топливом граждан, проживающих на территории </w:t>
      </w:r>
      <w:r w:rsidR="005029E7">
        <w:rPr>
          <w:color w:val="auto"/>
        </w:rPr>
        <w:t>Кировского городского поселения.</w:t>
      </w:r>
    </w:p>
    <w:p w:rsidR="00DA1BC3" w:rsidRPr="00D71C92" w:rsidRDefault="00D71C92" w:rsidP="00923039">
      <w:pPr>
        <w:pStyle w:val="11"/>
        <w:shd w:val="clear" w:color="auto" w:fill="auto"/>
        <w:spacing w:after="280"/>
        <w:ind w:left="-567" w:firstLine="567"/>
        <w:jc w:val="both"/>
        <w:rPr>
          <w:color w:val="auto"/>
        </w:rPr>
      </w:pPr>
      <w:r w:rsidRPr="00D71C92">
        <w:rPr>
          <w:color w:val="auto"/>
        </w:rPr>
        <w:lastRenderedPageBreak/>
        <w:t xml:space="preserve">1) обеспечение возможности приобретения твердого топлива по предельным ценам на твердое топливо соответствующего вида, утвержденным </w:t>
      </w:r>
      <w:r w:rsidR="005029E7">
        <w:rPr>
          <w:color w:val="auto"/>
        </w:rPr>
        <w:t>агентством</w:t>
      </w:r>
      <w:r w:rsidRPr="00D71C92">
        <w:rPr>
          <w:color w:val="auto"/>
        </w:rPr>
        <w:t xml:space="preserve"> по тарифам Приморского края гражданами, проживающими на территории Кировского </w:t>
      </w:r>
      <w:r w:rsidR="001E2004">
        <w:rPr>
          <w:color w:val="auto"/>
        </w:rPr>
        <w:t>городского поселения</w:t>
      </w:r>
      <w:r w:rsidRPr="00D71C92">
        <w:rPr>
          <w:color w:val="auto"/>
        </w:rPr>
        <w:t xml:space="preserve"> в домах с печным отоплением.</w:t>
      </w:r>
    </w:p>
    <w:p w:rsidR="00DA1BC3" w:rsidRPr="00D71C92" w:rsidRDefault="00D71C92" w:rsidP="00D518AF">
      <w:pPr>
        <w:pStyle w:val="10"/>
        <w:numPr>
          <w:ilvl w:val="0"/>
          <w:numId w:val="3"/>
        </w:numPr>
        <w:shd w:val="clear" w:color="auto" w:fill="auto"/>
        <w:tabs>
          <w:tab w:val="left" w:pos="308"/>
        </w:tabs>
        <w:spacing w:line="240" w:lineRule="auto"/>
        <w:ind w:left="-567"/>
        <w:rPr>
          <w:color w:val="auto"/>
        </w:rPr>
      </w:pPr>
      <w:bookmarkStart w:id="6" w:name="bookmark6"/>
      <w:bookmarkStart w:id="7" w:name="bookmark7"/>
      <w:r w:rsidRPr="00D71C92">
        <w:rPr>
          <w:color w:val="auto"/>
        </w:rPr>
        <w:t>Целевые индикаторы и ожидаемые показатели программы</w:t>
      </w:r>
      <w:bookmarkEnd w:id="6"/>
      <w:bookmarkEnd w:id="7"/>
    </w:p>
    <w:p w:rsidR="00DA1BC3" w:rsidRPr="00D71C92" w:rsidRDefault="00D71C92" w:rsidP="00414B67">
      <w:pPr>
        <w:pStyle w:val="11"/>
        <w:shd w:val="clear" w:color="auto" w:fill="auto"/>
        <w:spacing w:line="240" w:lineRule="auto"/>
        <w:ind w:left="-567" w:firstLine="567"/>
        <w:jc w:val="both"/>
        <w:rPr>
          <w:color w:val="auto"/>
        </w:rPr>
      </w:pPr>
      <w:r w:rsidRPr="00D71C92">
        <w:rPr>
          <w:color w:val="auto"/>
        </w:rPr>
        <w:t>Показатели (индикаторы) соответствующие целям и задачам Программы представлены в приложении № 1 к Программе.</w:t>
      </w:r>
    </w:p>
    <w:p w:rsidR="00DA1BC3" w:rsidRPr="00D71C92" w:rsidRDefault="00D71C92" w:rsidP="00414B67">
      <w:pPr>
        <w:pStyle w:val="11"/>
        <w:shd w:val="clear" w:color="auto" w:fill="auto"/>
        <w:spacing w:line="240" w:lineRule="auto"/>
        <w:ind w:left="-567" w:firstLine="567"/>
        <w:jc w:val="both"/>
        <w:rPr>
          <w:color w:val="auto"/>
        </w:rPr>
      </w:pPr>
      <w:r w:rsidRPr="00D71C92">
        <w:rPr>
          <w:color w:val="auto"/>
        </w:rPr>
        <w:t>Реализация мероприятий, предусмотренных Программой, позволит получить конечные результаты:</w:t>
      </w:r>
    </w:p>
    <w:p w:rsidR="00DA1BC3" w:rsidRPr="00D71C92" w:rsidRDefault="00D71C92" w:rsidP="00414B67">
      <w:pPr>
        <w:pStyle w:val="11"/>
        <w:shd w:val="clear" w:color="auto" w:fill="auto"/>
        <w:ind w:left="-567" w:firstLine="567"/>
        <w:jc w:val="both"/>
        <w:rPr>
          <w:color w:val="auto"/>
        </w:rPr>
      </w:pPr>
      <w:r w:rsidRPr="00D71C92">
        <w:rPr>
          <w:color w:val="auto"/>
        </w:rPr>
        <w:t xml:space="preserve">- доля освоенных бюджетных средств, предоставляемых в целях </w:t>
      </w:r>
      <w:proofErr w:type="spellStart"/>
      <w:r w:rsidRPr="00D71C92">
        <w:rPr>
          <w:color w:val="auto"/>
        </w:rPr>
        <w:t>софинансирования</w:t>
      </w:r>
      <w:proofErr w:type="spellEnd"/>
      <w:r w:rsidR="007E352B">
        <w:rPr>
          <w:color w:val="auto"/>
        </w:rPr>
        <w:pict>
          <v:rect id="_x0000_s1033" style="position:absolute;left:0;text-align:left;margin-left:0;margin-top:0;width:595pt;height:842pt;z-index:-251658748;mso-position-horizontal-relative:page;mso-position-vertical-relative:page" fillcolor="#fefefe" stroked="f">
            <w10:wrap anchorx="page" anchory="page"/>
          </v:rect>
        </w:pict>
      </w:r>
      <w:r w:rsidR="00414B67">
        <w:rPr>
          <w:color w:val="auto"/>
        </w:rPr>
        <w:t xml:space="preserve"> </w:t>
      </w:r>
      <w:r w:rsidRPr="00D71C92">
        <w:rPr>
          <w:color w:val="auto"/>
        </w:rPr>
        <w:t>расходных обя</w:t>
      </w:r>
      <w:r w:rsidR="001E2004">
        <w:rPr>
          <w:color w:val="auto"/>
        </w:rPr>
        <w:t>зательств,</w:t>
      </w:r>
      <w:r w:rsidRPr="00D71C92">
        <w:rPr>
          <w:color w:val="auto"/>
        </w:rPr>
        <w:t xml:space="preserve"> </w:t>
      </w:r>
      <w:r w:rsidR="001E2004">
        <w:rPr>
          <w:color w:val="auto"/>
        </w:rPr>
        <w:t>возникших</w:t>
      </w:r>
      <w:r w:rsidRPr="00D71C92">
        <w:rPr>
          <w:color w:val="auto"/>
        </w:rPr>
        <w:t xml:space="preserve"> при реализации полномочии </w:t>
      </w:r>
      <w:r w:rsidR="001E2004">
        <w:rPr>
          <w:color w:val="auto"/>
        </w:rPr>
        <w:t>п</w:t>
      </w:r>
      <w:r w:rsidRPr="00D71C92">
        <w:rPr>
          <w:color w:val="auto"/>
        </w:rPr>
        <w:t xml:space="preserve">о организации </w:t>
      </w:r>
      <w:r w:rsidR="001E2004">
        <w:rPr>
          <w:color w:val="auto"/>
        </w:rPr>
        <w:t>обеспечения</w:t>
      </w:r>
      <w:r w:rsidRPr="00D71C92">
        <w:rPr>
          <w:color w:val="auto"/>
        </w:rPr>
        <w:t xml:space="preserve"> граждан твердым топливом должна составить 100 %.</w:t>
      </w:r>
    </w:p>
    <w:p w:rsidR="00DA1BC3" w:rsidRPr="00D71C92" w:rsidRDefault="00D71C92" w:rsidP="00414B67">
      <w:pPr>
        <w:pStyle w:val="11"/>
        <w:shd w:val="clear" w:color="auto" w:fill="auto"/>
        <w:spacing w:after="300"/>
        <w:ind w:left="-567" w:firstLine="567"/>
        <w:jc w:val="both"/>
        <w:rPr>
          <w:color w:val="auto"/>
        </w:rPr>
      </w:pPr>
      <w:r w:rsidRPr="00D71C92">
        <w:rPr>
          <w:color w:val="auto"/>
        </w:rPr>
        <w:t xml:space="preserve">- </w:t>
      </w:r>
      <w:r w:rsidR="001E2004">
        <w:rPr>
          <w:color w:val="auto"/>
        </w:rPr>
        <w:t>до</w:t>
      </w:r>
      <w:r w:rsidRPr="00D71C92">
        <w:rPr>
          <w:color w:val="auto"/>
        </w:rPr>
        <w:t xml:space="preserve">ля жилых домов </w:t>
      </w:r>
      <w:r w:rsidR="007F667D">
        <w:rPr>
          <w:color w:val="auto"/>
        </w:rPr>
        <w:t>Кировского городского поселения</w:t>
      </w:r>
      <w:r w:rsidRPr="00D71C92">
        <w:rPr>
          <w:color w:val="auto"/>
        </w:rPr>
        <w:t xml:space="preserve"> с печным топлением, </w:t>
      </w:r>
      <w:r w:rsidR="001E2004">
        <w:rPr>
          <w:color w:val="auto"/>
        </w:rPr>
        <w:t xml:space="preserve">которым </w:t>
      </w:r>
      <w:r w:rsidRPr="00D71C92">
        <w:rPr>
          <w:color w:val="auto"/>
        </w:rPr>
        <w:t xml:space="preserve"> ока</w:t>
      </w:r>
      <w:r w:rsidR="001E2004">
        <w:rPr>
          <w:color w:val="auto"/>
        </w:rPr>
        <w:t>зан</w:t>
      </w:r>
      <w:r w:rsidR="00337567">
        <w:rPr>
          <w:color w:val="auto"/>
        </w:rPr>
        <w:t>а помощь (содействие)</w:t>
      </w:r>
      <w:r w:rsidRPr="00D71C92">
        <w:rPr>
          <w:color w:val="auto"/>
          <w:lang w:eastAsia="en-US" w:bidi="en-US"/>
        </w:rPr>
        <w:t xml:space="preserve"> </w:t>
      </w:r>
      <w:r w:rsidRPr="00D71C92">
        <w:rPr>
          <w:color w:val="auto"/>
        </w:rPr>
        <w:t xml:space="preserve">по приобретению твердого топлива по доступным пенам по </w:t>
      </w:r>
      <w:r w:rsidR="007F667D">
        <w:rPr>
          <w:color w:val="auto"/>
        </w:rPr>
        <w:t>отношению</w:t>
      </w:r>
      <w:r w:rsidRPr="00D71C92">
        <w:rPr>
          <w:color w:val="auto"/>
          <w:lang w:eastAsia="en-US" w:bidi="en-US"/>
        </w:rPr>
        <w:t xml:space="preserve"> </w:t>
      </w:r>
      <w:r w:rsidRPr="00D71C92">
        <w:rPr>
          <w:color w:val="auto"/>
        </w:rPr>
        <w:t xml:space="preserve">к </w:t>
      </w:r>
      <w:r w:rsidR="007F667D">
        <w:rPr>
          <w:color w:val="auto"/>
        </w:rPr>
        <w:t>общему</w:t>
      </w:r>
      <w:r w:rsidRPr="00D71C92">
        <w:rPr>
          <w:color w:val="auto"/>
        </w:rPr>
        <w:t xml:space="preserve"> коли</w:t>
      </w:r>
      <w:r w:rsidR="007F667D">
        <w:rPr>
          <w:color w:val="auto"/>
        </w:rPr>
        <w:t>честву</w:t>
      </w:r>
      <w:r w:rsidRPr="00D71C92">
        <w:rPr>
          <w:color w:val="auto"/>
        </w:rPr>
        <w:t xml:space="preserve"> </w:t>
      </w:r>
      <w:r w:rsidR="007F667D">
        <w:rPr>
          <w:color w:val="auto"/>
        </w:rPr>
        <w:t>домов</w:t>
      </w:r>
      <w:r w:rsidRPr="00D71C92">
        <w:rPr>
          <w:color w:val="auto"/>
        </w:rPr>
        <w:t xml:space="preserve"> с печным отоплением на </w:t>
      </w:r>
      <w:r w:rsidR="007F667D">
        <w:rPr>
          <w:color w:val="auto"/>
          <w:lang w:eastAsia="en-US" w:bidi="en-US"/>
        </w:rPr>
        <w:t>территории</w:t>
      </w:r>
      <w:r w:rsidRPr="00D71C92">
        <w:rPr>
          <w:color w:val="auto"/>
        </w:rPr>
        <w:t xml:space="preserve"> Кировского </w:t>
      </w:r>
      <w:r w:rsidR="007F667D">
        <w:rPr>
          <w:color w:val="auto"/>
        </w:rPr>
        <w:t>городского поселения</w:t>
      </w:r>
      <w:r w:rsidRPr="00D71C92">
        <w:rPr>
          <w:color w:val="auto"/>
        </w:rPr>
        <w:t>, должна составлять не менее</w:t>
      </w:r>
      <w:r w:rsidR="007F667D">
        <w:rPr>
          <w:color w:val="auto"/>
        </w:rPr>
        <w:t xml:space="preserve"> </w:t>
      </w:r>
      <w:r w:rsidR="00414B67">
        <w:rPr>
          <w:color w:val="auto"/>
        </w:rPr>
        <w:t>7</w:t>
      </w:r>
      <w:r w:rsidRPr="00D71C92">
        <w:rPr>
          <w:color w:val="auto"/>
        </w:rPr>
        <w:t>%.</w:t>
      </w:r>
    </w:p>
    <w:p w:rsidR="00DA1BC3" w:rsidRPr="007F667D" w:rsidRDefault="00D71C92" w:rsidP="00414B67">
      <w:pPr>
        <w:pStyle w:val="11"/>
        <w:numPr>
          <w:ilvl w:val="0"/>
          <w:numId w:val="3"/>
        </w:numPr>
        <w:shd w:val="clear" w:color="auto" w:fill="auto"/>
        <w:spacing w:line="240" w:lineRule="auto"/>
        <w:ind w:left="-567" w:firstLine="0"/>
        <w:jc w:val="center"/>
        <w:rPr>
          <w:b/>
          <w:color w:val="auto"/>
        </w:rPr>
      </w:pPr>
      <w:r w:rsidRPr="007F667D">
        <w:rPr>
          <w:b/>
          <w:color w:val="auto"/>
        </w:rPr>
        <w:t>Перечень мероприятий программы</w:t>
      </w:r>
    </w:p>
    <w:p w:rsidR="00DA1BC3" w:rsidRPr="00D71C92" w:rsidRDefault="00D71C92" w:rsidP="00414B67">
      <w:pPr>
        <w:pStyle w:val="11"/>
        <w:shd w:val="clear" w:color="auto" w:fill="auto"/>
        <w:spacing w:after="300" w:line="240" w:lineRule="auto"/>
        <w:ind w:left="-567" w:firstLine="567"/>
        <w:jc w:val="both"/>
        <w:rPr>
          <w:color w:val="auto"/>
        </w:rPr>
      </w:pPr>
      <w:r w:rsidRPr="00D71C92">
        <w:rPr>
          <w:color w:val="auto"/>
        </w:rPr>
        <w:t xml:space="preserve">Перечень основных мероприятий программы изложен в </w:t>
      </w:r>
      <w:r w:rsidR="007F667D">
        <w:rPr>
          <w:color w:val="auto"/>
        </w:rPr>
        <w:t>приложении №</w:t>
      </w:r>
      <w:r w:rsidRPr="00D71C92">
        <w:rPr>
          <w:color w:val="auto"/>
        </w:rPr>
        <w:t xml:space="preserve">2 </w:t>
      </w:r>
      <w:r w:rsidR="007F667D">
        <w:rPr>
          <w:color w:val="auto"/>
        </w:rPr>
        <w:t>муниципальной программы</w:t>
      </w:r>
      <w:r w:rsidRPr="00D71C92">
        <w:rPr>
          <w:color w:val="auto"/>
        </w:rPr>
        <w:t>.</w:t>
      </w:r>
    </w:p>
    <w:p w:rsidR="00DA1BC3" w:rsidRPr="007F667D" w:rsidRDefault="00D71C92" w:rsidP="00414B67">
      <w:pPr>
        <w:pStyle w:val="11"/>
        <w:numPr>
          <w:ilvl w:val="0"/>
          <w:numId w:val="3"/>
        </w:numPr>
        <w:shd w:val="clear" w:color="auto" w:fill="auto"/>
        <w:tabs>
          <w:tab w:val="left" w:pos="351"/>
        </w:tabs>
        <w:ind w:left="-567" w:firstLine="567"/>
        <w:jc w:val="center"/>
        <w:rPr>
          <w:b/>
          <w:color w:val="auto"/>
        </w:rPr>
      </w:pPr>
      <w:r w:rsidRPr="007F667D">
        <w:rPr>
          <w:b/>
          <w:color w:val="auto"/>
        </w:rPr>
        <w:t>Механизм реализации программы</w:t>
      </w:r>
    </w:p>
    <w:p w:rsidR="00DA1BC3" w:rsidRPr="007D6207" w:rsidRDefault="00212B80" w:rsidP="00414B67">
      <w:pPr>
        <w:pStyle w:val="11"/>
        <w:shd w:val="clear" w:color="auto" w:fill="auto"/>
        <w:tabs>
          <w:tab w:val="left" w:pos="9106"/>
        </w:tabs>
        <w:spacing w:line="240" w:lineRule="auto"/>
        <w:ind w:left="-567" w:firstLine="567"/>
        <w:jc w:val="both"/>
        <w:rPr>
          <w:color w:val="auto"/>
          <w:u w:val="single"/>
        </w:rPr>
      </w:pPr>
      <w:r>
        <w:rPr>
          <w:color w:val="auto"/>
        </w:rPr>
        <w:t>Выполнение</w:t>
      </w:r>
      <w:r w:rsidR="0049759B">
        <w:rPr>
          <w:color w:val="auto"/>
        </w:rPr>
        <w:t xml:space="preserve"> </w:t>
      </w:r>
      <w:r w:rsidR="00D71C92" w:rsidRPr="00D71C92">
        <w:rPr>
          <w:color w:val="auto"/>
        </w:rPr>
        <w:t>муниципа</w:t>
      </w:r>
      <w:r w:rsidR="007F667D">
        <w:rPr>
          <w:color w:val="auto"/>
        </w:rPr>
        <w:t>льной программ</w:t>
      </w:r>
      <w:r>
        <w:rPr>
          <w:color w:val="auto"/>
        </w:rPr>
        <w:t>ы</w:t>
      </w:r>
      <w:r w:rsidR="007F667D">
        <w:rPr>
          <w:color w:val="auto"/>
        </w:rPr>
        <w:t xml:space="preserve"> осуществляет  администраци</w:t>
      </w:r>
      <w:r>
        <w:rPr>
          <w:color w:val="auto"/>
        </w:rPr>
        <w:t>я</w:t>
      </w:r>
      <w:r w:rsidR="007F667D">
        <w:rPr>
          <w:color w:val="auto"/>
        </w:rPr>
        <w:t xml:space="preserve"> Кировского городского поселения</w:t>
      </w:r>
      <w:r w:rsidR="00D518AF">
        <w:rPr>
          <w:color w:val="auto"/>
        </w:rPr>
        <w:t>.</w:t>
      </w:r>
      <w:r w:rsidR="0049759B">
        <w:rPr>
          <w:color w:val="auto"/>
        </w:rPr>
        <w:t xml:space="preserve"> </w:t>
      </w:r>
    </w:p>
    <w:p w:rsidR="00DA1BC3" w:rsidRPr="00D71C92" w:rsidRDefault="0049759B" w:rsidP="00414B67">
      <w:pPr>
        <w:pStyle w:val="11"/>
        <w:shd w:val="clear" w:color="auto" w:fill="auto"/>
        <w:ind w:left="-567" w:firstLine="567"/>
        <w:jc w:val="both"/>
        <w:rPr>
          <w:color w:val="auto"/>
        </w:rPr>
      </w:pPr>
      <w:r>
        <w:rPr>
          <w:color w:val="auto"/>
        </w:rPr>
        <w:t>Реализац</w:t>
      </w:r>
      <w:r w:rsidR="00D71C92" w:rsidRPr="00D71C92">
        <w:rPr>
          <w:color w:val="auto"/>
        </w:rPr>
        <w:t>ия мероприятий программы осуществляется з</w:t>
      </w:r>
      <w:r>
        <w:rPr>
          <w:color w:val="auto"/>
        </w:rPr>
        <w:t xml:space="preserve">а счет средств регионального и  </w:t>
      </w:r>
      <w:r w:rsidR="00D71C92" w:rsidRPr="00D71C92">
        <w:rPr>
          <w:color w:val="auto"/>
        </w:rPr>
        <w:t>местного бюджетов.</w:t>
      </w:r>
    </w:p>
    <w:p w:rsidR="00DA1BC3" w:rsidRPr="00D71C92" w:rsidRDefault="00D71C92" w:rsidP="00414B67">
      <w:pPr>
        <w:pStyle w:val="11"/>
        <w:shd w:val="clear" w:color="auto" w:fill="auto"/>
        <w:ind w:left="-567" w:firstLine="567"/>
        <w:jc w:val="both"/>
        <w:rPr>
          <w:color w:val="auto"/>
        </w:rPr>
      </w:pPr>
      <w:r w:rsidRPr="00D71C92">
        <w:rPr>
          <w:color w:val="auto"/>
        </w:rPr>
        <w:t xml:space="preserve">Формы и методы организации </w:t>
      </w:r>
      <w:r w:rsidR="0049759B">
        <w:rPr>
          <w:color w:val="auto"/>
        </w:rPr>
        <w:t>у</w:t>
      </w:r>
      <w:r w:rsidRPr="00D71C92">
        <w:rPr>
          <w:color w:val="auto"/>
        </w:rPr>
        <w:t>правления реализацией программы определяются в соответствии с законодательством Российской Федерации.</w:t>
      </w:r>
    </w:p>
    <w:p w:rsidR="00DA1BC3" w:rsidRPr="00D71C92" w:rsidRDefault="00D71C92" w:rsidP="00414B67">
      <w:pPr>
        <w:pStyle w:val="11"/>
        <w:shd w:val="clear" w:color="auto" w:fill="auto"/>
        <w:spacing w:after="300"/>
        <w:ind w:left="-567" w:firstLine="567"/>
        <w:jc w:val="both"/>
        <w:rPr>
          <w:color w:val="auto"/>
        </w:rPr>
      </w:pPr>
      <w:r w:rsidRPr="00D71C92">
        <w:rPr>
          <w:color w:val="auto"/>
        </w:rPr>
        <w:t xml:space="preserve">Обеспечение реализации мероприятий программы осуществляются в соответствии </w:t>
      </w:r>
      <w:r w:rsidR="0049759B">
        <w:rPr>
          <w:color w:val="auto"/>
        </w:rPr>
        <w:t>с</w:t>
      </w:r>
      <w:r w:rsidRPr="00D71C92">
        <w:rPr>
          <w:color w:val="auto"/>
        </w:rPr>
        <w:t xml:space="preserve"> Порядком предоставления и расходования субсидий на обеспечение </w:t>
      </w:r>
      <w:r w:rsidR="0049759B">
        <w:rPr>
          <w:color w:val="auto"/>
          <w:lang w:eastAsia="en-US" w:bidi="en-US"/>
        </w:rPr>
        <w:t>т</w:t>
      </w:r>
      <w:r w:rsidRPr="00D71C92">
        <w:rPr>
          <w:color w:val="auto"/>
        </w:rPr>
        <w:t>вер</w:t>
      </w:r>
      <w:r w:rsidR="0049759B">
        <w:rPr>
          <w:color w:val="auto"/>
        </w:rPr>
        <w:t>д</w:t>
      </w:r>
      <w:r w:rsidRPr="00D71C92">
        <w:rPr>
          <w:color w:val="auto"/>
        </w:rPr>
        <w:t xml:space="preserve">ым топливом </w:t>
      </w:r>
      <w:r w:rsidR="0049759B">
        <w:rPr>
          <w:color w:val="auto"/>
        </w:rPr>
        <w:t>граждан</w:t>
      </w:r>
      <w:r w:rsidRPr="00D71C92">
        <w:rPr>
          <w:color w:val="auto"/>
        </w:rPr>
        <w:t xml:space="preserve"> проживающих на территории Кировского </w:t>
      </w:r>
      <w:r w:rsidR="0049759B">
        <w:rPr>
          <w:color w:val="auto"/>
        </w:rPr>
        <w:t>городского поселения</w:t>
      </w:r>
      <w:r w:rsidRPr="00D71C92">
        <w:rPr>
          <w:color w:val="auto"/>
        </w:rPr>
        <w:t>, ус</w:t>
      </w:r>
      <w:r w:rsidR="0049759B">
        <w:rPr>
          <w:color w:val="auto"/>
        </w:rPr>
        <w:t>та</w:t>
      </w:r>
      <w:r w:rsidRPr="00D71C92">
        <w:rPr>
          <w:color w:val="auto"/>
        </w:rPr>
        <w:t>новленным постановлением админ</w:t>
      </w:r>
      <w:r w:rsidR="0049759B">
        <w:rPr>
          <w:color w:val="auto"/>
        </w:rPr>
        <w:t>и</w:t>
      </w:r>
      <w:r w:rsidRPr="00D71C92">
        <w:rPr>
          <w:color w:val="auto"/>
        </w:rPr>
        <w:t>с</w:t>
      </w:r>
      <w:r w:rsidR="0049759B">
        <w:rPr>
          <w:color w:val="auto"/>
        </w:rPr>
        <w:t>т</w:t>
      </w:r>
      <w:r w:rsidRPr="00D71C92">
        <w:rPr>
          <w:color w:val="auto"/>
        </w:rPr>
        <w:t xml:space="preserve">рации Кировского </w:t>
      </w:r>
      <w:r w:rsidR="0049759B">
        <w:rPr>
          <w:color w:val="auto"/>
        </w:rPr>
        <w:t>городского поселения</w:t>
      </w:r>
      <w:r w:rsidRPr="00D71C92">
        <w:rPr>
          <w:color w:val="auto"/>
        </w:rPr>
        <w:t>.</w:t>
      </w:r>
    </w:p>
    <w:p w:rsidR="00DA1BC3" w:rsidRPr="007D6207" w:rsidRDefault="00414B67" w:rsidP="00414B67">
      <w:pPr>
        <w:pStyle w:val="11"/>
        <w:shd w:val="clear" w:color="auto" w:fill="auto"/>
        <w:tabs>
          <w:tab w:val="left" w:pos="361"/>
        </w:tabs>
        <w:spacing w:line="254" w:lineRule="auto"/>
        <w:ind w:firstLine="0"/>
        <w:jc w:val="center"/>
        <w:rPr>
          <w:b/>
          <w:color w:val="auto"/>
        </w:rPr>
      </w:pPr>
      <w:r>
        <w:rPr>
          <w:b/>
          <w:color w:val="auto"/>
        </w:rPr>
        <w:t xml:space="preserve">6. </w:t>
      </w:r>
      <w:r w:rsidR="00D71C92" w:rsidRPr="007D6207">
        <w:rPr>
          <w:b/>
          <w:color w:val="auto"/>
        </w:rPr>
        <w:t>Ресурсное обеспечение программы</w:t>
      </w:r>
    </w:p>
    <w:p w:rsidR="00DA1BC3" w:rsidRPr="00D71C92" w:rsidRDefault="0049759B" w:rsidP="00414B67">
      <w:pPr>
        <w:pStyle w:val="11"/>
        <w:shd w:val="clear" w:color="auto" w:fill="auto"/>
        <w:spacing w:line="254" w:lineRule="auto"/>
        <w:ind w:left="-567" w:firstLine="567"/>
        <w:jc w:val="both"/>
        <w:rPr>
          <w:color w:val="auto"/>
        </w:rPr>
      </w:pPr>
      <w:r>
        <w:rPr>
          <w:color w:val="auto"/>
        </w:rPr>
        <w:t xml:space="preserve">Общий объем финансирования </w:t>
      </w:r>
      <w:r w:rsidR="00D71C92" w:rsidRPr="00D71C92">
        <w:rPr>
          <w:color w:val="auto"/>
        </w:rPr>
        <w:t>мероприятий подпрограммы за счет средств местного бюджета</w:t>
      </w:r>
      <w:r w:rsidR="00414B67">
        <w:rPr>
          <w:color w:val="auto"/>
        </w:rPr>
        <w:t xml:space="preserve"> в 2024 году</w:t>
      </w:r>
      <w:r w:rsidR="00D71C92" w:rsidRPr="00D71C92">
        <w:rPr>
          <w:color w:val="auto"/>
        </w:rPr>
        <w:t xml:space="preserve"> </w:t>
      </w:r>
      <w:r w:rsidR="007D6207">
        <w:rPr>
          <w:color w:val="auto"/>
        </w:rPr>
        <w:t xml:space="preserve">составляет </w:t>
      </w:r>
      <w:r w:rsidR="00414B67">
        <w:rPr>
          <w:color w:val="auto"/>
        </w:rPr>
        <w:t>40 000</w:t>
      </w:r>
      <w:r w:rsidR="007D6207">
        <w:rPr>
          <w:color w:val="auto"/>
        </w:rPr>
        <w:t>. рублей (Приложение №3),</w:t>
      </w:r>
      <w:r w:rsidR="00D71C92" w:rsidRPr="00D71C92">
        <w:rPr>
          <w:color w:val="auto"/>
        </w:rPr>
        <w:t xml:space="preserve"> </w:t>
      </w:r>
    </w:p>
    <w:p w:rsidR="00DA1BC3" w:rsidRPr="007D6207" w:rsidRDefault="00414B67" w:rsidP="00414B67">
      <w:pPr>
        <w:pStyle w:val="11"/>
        <w:shd w:val="clear" w:color="auto" w:fill="auto"/>
        <w:spacing w:line="254" w:lineRule="auto"/>
        <w:ind w:left="-567" w:firstLine="567"/>
        <w:jc w:val="both"/>
        <w:rPr>
          <w:color w:val="auto"/>
        </w:rPr>
      </w:pPr>
      <w:r>
        <w:rPr>
          <w:color w:val="auto"/>
        </w:rPr>
        <w:t>С</w:t>
      </w:r>
      <w:r w:rsidR="007D6207">
        <w:rPr>
          <w:color w:val="auto"/>
        </w:rPr>
        <w:t xml:space="preserve">редства краевого бюджета составляют - </w:t>
      </w:r>
      <w:r>
        <w:rPr>
          <w:color w:val="auto"/>
        </w:rPr>
        <w:t>4</w:t>
      </w:r>
      <w:r w:rsidR="00D71C92" w:rsidRPr="00D71C92">
        <w:rPr>
          <w:color w:val="auto"/>
        </w:rPr>
        <w:t xml:space="preserve"> </w:t>
      </w:r>
      <w:r>
        <w:rPr>
          <w:color w:val="auto"/>
        </w:rPr>
        <w:t>000</w:t>
      </w:r>
      <w:r w:rsidR="00D71C92" w:rsidRPr="00D71C92">
        <w:rPr>
          <w:color w:val="auto"/>
        </w:rPr>
        <w:t xml:space="preserve"> </w:t>
      </w:r>
      <w:proofErr w:type="spellStart"/>
      <w:r w:rsidR="00D71C92" w:rsidRPr="00D71C92">
        <w:rPr>
          <w:color w:val="auto"/>
        </w:rPr>
        <w:t>000</w:t>
      </w:r>
      <w:proofErr w:type="spellEnd"/>
      <w:r w:rsidR="00D71C92" w:rsidRPr="00D71C92">
        <w:rPr>
          <w:color w:val="auto"/>
        </w:rPr>
        <w:t xml:space="preserve"> рублей</w:t>
      </w:r>
      <w:r>
        <w:rPr>
          <w:color w:val="auto"/>
        </w:rPr>
        <w:t>.</w:t>
      </w:r>
    </w:p>
    <w:p w:rsidR="00DA1BC3" w:rsidRDefault="007D6207" w:rsidP="00414B67">
      <w:pPr>
        <w:pStyle w:val="11"/>
        <w:shd w:val="clear" w:color="auto" w:fill="auto"/>
        <w:spacing w:line="254" w:lineRule="auto"/>
        <w:ind w:left="-567" w:firstLine="567"/>
        <w:jc w:val="both"/>
        <w:rPr>
          <w:color w:val="auto"/>
        </w:rPr>
      </w:pPr>
      <w:r>
        <w:rPr>
          <w:color w:val="auto"/>
        </w:rPr>
        <w:t>В</w:t>
      </w:r>
      <w:r w:rsidR="00D71C92" w:rsidRPr="00D71C92">
        <w:rPr>
          <w:color w:val="auto"/>
        </w:rPr>
        <w:t xml:space="preserve"> ход</w:t>
      </w:r>
      <w:r>
        <w:rPr>
          <w:color w:val="auto"/>
        </w:rPr>
        <w:t xml:space="preserve">е реализации программы объемы ее </w:t>
      </w:r>
      <w:r w:rsidR="00D71C92" w:rsidRPr="00D71C92">
        <w:rPr>
          <w:color w:val="auto"/>
        </w:rPr>
        <w:t>финансиров</w:t>
      </w:r>
      <w:r>
        <w:rPr>
          <w:color w:val="auto"/>
        </w:rPr>
        <w:t>ания могут корректироваться с у</w:t>
      </w:r>
      <w:r w:rsidR="00D71C92" w:rsidRPr="00D71C92">
        <w:rPr>
          <w:color w:val="auto"/>
        </w:rPr>
        <w:t>четом утвержденных на предстоящий финансовый год расходов бюджета</w:t>
      </w:r>
    </w:p>
    <w:p w:rsidR="007D6207" w:rsidRDefault="007D6207" w:rsidP="008B71FB">
      <w:pPr>
        <w:pStyle w:val="11"/>
        <w:shd w:val="clear" w:color="auto" w:fill="auto"/>
        <w:spacing w:line="254" w:lineRule="auto"/>
        <w:ind w:left="-567" w:firstLine="0"/>
        <w:jc w:val="both"/>
        <w:rPr>
          <w:color w:val="auto"/>
        </w:rPr>
      </w:pPr>
    </w:p>
    <w:p w:rsidR="007D6207" w:rsidRPr="00D71C92" w:rsidRDefault="007D6207" w:rsidP="008B71FB">
      <w:pPr>
        <w:pStyle w:val="11"/>
        <w:shd w:val="clear" w:color="auto" w:fill="auto"/>
        <w:spacing w:line="254" w:lineRule="auto"/>
        <w:ind w:left="-567" w:firstLine="0"/>
        <w:jc w:val="both"/>
        <w:rPr>
          <w:color w:val="auto"/>
        </w:rPr>
      </w:pPr>
    </w:p>
    <w:p w:rsidR="00DA1BC3" w:rsidRPr="007D6207" w:rsidRDefault="00414B67" w:rsidP="004A47EB">
      <w:pPr>
        <w:pStyle w:val="11"/>
        <w:shd w:val="clear" w:color="auto" w:fill="auto"/>
        <w:tabs>
          <w:tab w:val="left" w:pos="361"/>
        </w:tabs>
        <w:spacing w:line="240" w:lineRule="auto"/>
        <w:ind w:firstLine="0"/>
        <w:jc w:val="center"/>
        <w:rPr>
          <w:b/>
          <w:color w:val="auto"/>
        </w:rPr>
      </w:pPr>
      <w:r>
        <w:rPr>
          <w:b/>
          <w:color w:val="auto"/>
        </w:rPr>
        <w:t xml:space="preserve">7. </w:t>
      </w:r>
      <w:r w:rsidR="00D71C92" w:rsidRPr="007D6207">
        <w:rPr>
          <w:b/>
          <w:color w:val="auto"/>
        </w:rPr>
        <w:t>Сроки и этапы реализации подпрограммы</w:t>
      </w:r>
    </w:p>
    <w:p w:rsidR="00DA1BC3" w:rsidRDefault="00D71C92" w:rsidP="004A47EB">
      <w:pPr>
        <w:pStyle w:val="11"/>
        <w:shd w:val="clear" w:color="auto" w:fill="auto"/>
        <w:spacing w:after="300" w:line="240" w:lineRule="auto"/>
        <w:ind w:firstLine="0"/>
        <w:jc w:val="both"/>
        <w:rPr>
          <w:color w:val="auto"/>
        </w:rPr>
      </w:pPr>
      <w:r w:rsidRPr="00D71C92">
        <w:rPr>
          <w:color w:val="auto"/>
        </w:rPr>
        <w:t xml:space="preserve">Программа реализуется в </w:t>
      </w:r>
      <w:r w:rsidR="00A44B18">
        <w:rPr>
          <w:color w:val="auto"/>
        </w:rPr>
        <w:t>2024 г</w:t>
      </w:r>
      <w:r w:rsidRPr="00D71C92">
        <w:rPr>
          <w:color w:val="auto"/>
        </w:rPr>
        <w:t>.</w:t>
      </w:r>
    </w:p>
    <w:p w:rsidR="004A47EB" w:rsidRPr="00D71C92" w:rsidRDefault="004A47EB" w:rsidP="004A47EB">
      <w:pPr>
        <w:pStyle w:val="11"/>
        <w:shd w:val="clear" w:color="auto" w:fill="auto"/>
        <w:spacing w:after="300" w:line="240" w:lineRule="auto"/>
        <w:ind w:firstLine="0"/>
        <w:jc w:val="both"/>
        <w:rPr>
          <w:color w:val="auto"/>
        </w:rPr>
      </w:pPr>
    </w:p>
    <w:p w:rsidR="00DA1BC3" w:rsidRPr="00D71C92" w:rsidRDefault="00414B67" w:rsidP="00414B67">
      <w:pPr>
        <w:pStyle w:val="11"/>
        <w:shd w:val="clear" w:color="auto" w:fill="auto"/>
        <w:tabs>
          <w:tab w:val="left" w:pos="1292"/>
        </w:tabs>
        <w:spacing w:line="259" w:lineRule="auto"/>
        <w:ind w:firstLine="0"/>
        <w:rPr>
          <w:color w:val="auto"/>
        </w:rPr>
      </w:pPr>
      <w:r>
        <w:rPr>
          <w:b/>
          <w:color w:val="auto"/>
        </w:rPr>
        <w:t xml:space="preserve">8. </w:t>
      </w:r>
      <w:r w:rsidR="007D6207" w:rsidRPr="007D6207">
        <w:rPr>
          <w:b/>
          <w:color w:val="auto"/>
        </w:rPr>
        <w:t>У</w:t>
      </w:r>
      <w:r w:rsidR="00D71C92" w:rsidRPr="007D6207">
        <w:rPr>
          <w:b/>
          <w:color w:val="auto"/>
        </w:rPr>
        <w:t>правление реализацией Про</w:t>
      </w:r>
      <w:r w:rsidR="007D6207" w:rsidRPr="007D6207">
        <w:rPr>
          <w:b/>
          <w:color w:val="auto"/>
        </w:rPr>
        <w:t>г</w:t>
      </w:r>
      <w:r w:rsidR="00D71C92" w:rsidRPr="007D6207">
        <w:rPr>
          <w:b/>
          <w:color w:val="auto"/>
        </w:rPr>
        <w:t xml:space="preserve">раммы и </w:t>
      </w:r>
      <w:proofErr w:type="gramStart"/>
      <w:r w:rsidR="00D71C92" w:rsidRPr="007D6207">
        <w:rPr>
          <w:b/>
          <w:color w:val="auto"/>
        </w:rPr>
        <w:t>ко</w:t>
      </w:r>
      <w:r w:rsidR="007D6207" w:rsidRPr="007D6207">
        <w:rPr>
          <w:b/>
          <w:color w:val="auto"/>
        </w:rPr>
        <w:t>нт</w:t>
      </w:r>
      <w:r w:rsidR="00D71C92" w:rsidRPr="007D6207">
        <w:rPr>
          <w:b/>
          <w:color w:val="auto"/>
        </w:rPr>
        <w:t>роль за</w:t>
      </w:r>
      <w:proofErr w:type="gramEnd"/>
      <w:r w:rsidR="00D71C92" w:rsidRPr="007D6207">
        <w:rPr>
          <w:b/>
          <w:color w:val="auto"/>
        </w:rPr>
        <w:t xml:space="preserve"> ходом ее исполнения</w:t>
      </w:r>
      <w:r w:rsidR="00D71C92" w:rsidRPr="00D71C92">
        <w:rPr>
          <w:color w:val="auto"/>
        </w:rPr>
        <w:t>.</w:t>
      </w:r>
    </w:p>
    <w:p w:rsidR="00DA1BC3" w:rsidRPr="00D71C92" w:rsidRDefault="00414B67" w:rsidP="00422B35">
      <w:pPr>
        <w:pStyle w:val="11"/>
        <w:shd w:val="clear" w:color="auto" w:fill="auto"/>
        <w:tabs>
          <w:tab w:val="left" w:pos="1330"/>
        </w:tabs>
        <w:spacing w:line="259" w:lineRule="auto"/>
        <w:ind w:left="-567" w:firstLine="567"/>
        <w:jc w:val="both"/>
        <w:rPr>
          <w:color w:val="auto"/>
        </w:rPr>
      </w:pPr>
      <w:r>
        <w:rPr>
          <w:color w:val="auto"/>
        </w:rPr>
        <w:t xml:space="preserve">8.1. </w:t>
      </w:r>
      <w:proofErr w:type="gramStart"/>
      <w:r w:rsidR="00D71C92" w:rsidRPr="00D71C92">
        <w:rPr>
          <w:color w:val="auto"/>
        </w:rPr>
        <w:t>Контроль за</w:t>
      </w:r>
      <w:proofErr w:type="gramEnd"/>
      <w:r w:rsidR="00D71C92" w:rsidRPr="00D71C92">
        <w:rPr>
          <w:color w:val="auto"/>
        </w:rPr>
        <w:t xml:space="preserve"> исполнением Программы осуществляет </w:t>
      </w:r>
      <w:r>
        <w:rPr>
          <w:color w:val="auto"/>
        </w:rPr>
        <w:t>администр</w:t>
      </w:r>
      <w:r w:rsidR="004A47EB">
        <w:rPr>
          <w:color w:val="auto"/>
        </w:rPr>
        <w:t>а</w:t>
      </w:r>
      <w:r>
        <w:rPr>
          <w:color w:val="auto"/>
        </w:rPr>
        <w:t>ция Кировского городского поселения</w:t>
      </w:r>
      <w:r w:rsidR="00D71C92" w:rsidRPr="00D71C92">
        <w:rPr>
          <w:color w:val="auto"/>
        </w:rPr>
        <w:t>.</w:t>
      </w:r>
    </w:p>
    <w:p w:rsidR="00DA1BC3" w:rsidRPr="00D71C92" w:rsidRDefault="00DA1BC3" w:rsidP="00422B35">
      <w:pPr>
        <w:spacing w:line="1" w:lineRule="exact"/>
        <w:ind w:left="-567" w:firstLine="567"/>
        <w:rPr>
          <w:color w:val="auto"/>
        </w:rPr>
        <w:sectPr w:rsidR="00DA1BC3" w:rsidRPr="00D71C92" w:rsidSect="00CF1EE9">
          <w:pgSz w:w="11907" w:h="16839" w:code="9"/>
          <w:pgMar w:top="851" w:right="851" w:bottom="851" w:left="1701" w:header="0" w:footer="3" w:gutter="0"/>
          <w:cols w:space="720"/>
          <w:noEndnote/>
          <w:docGrid w:linePitch="360"/>
        </w:sectPr>
      </w:pPr>
    </w:p>
    <w:p w:rsidR="00DA1BC3" w:rsidRPr="00D71C92" w:rsidRDefault="00DA1BC3" w:rsidP="00422B35">
      <w:pPr>
        <w:spacing w:line="1" w:lineRule="exact"/>
        <w:ind w:left="-567" w:firstLine="567"/>
        <w:rPr>
          <w:color w:val="auto"/>
        </w:rPr>
      </w:pPr>
    </w:p>
    <w:p w:rsidR="00DA1BC3" w:rsidRPr="00970684" w:rsidRDefault="00414B67" w:rsidP="00422B35">
      <w:pPr>
        <w:pStyle w:val="11"/>
        <w:shd w:val="clear" w:color="auto" w:fill="auto"/>
        <w:tabs>
          <w:tab w:val="left" w:pos="1342"/>
        </w:tabs>
        <w:ind w:left="-567" w:firstLine="567"/>
        <w:jc w:val="both"/>
        <w:rPr>
          <w:color w:val="auto"/>
          <w:u w:val="single"/>
        </w:rPr>
      </w:pPr>
      <w:r>
        <w:rPr>
          <w:color w:val="auto"/>
        </w:rPr>
        <w:t xml:space="preserve">8.2. </w:t>
      </w:r>
      <w:r w:rsidR="00D71C92" w:rsidRPr="00D71C92">
        <w:rPr>
          <w:color w:val="auto"/>
        </w:rPr>
        <w:t xml:space="preserve">Текущее управление и </w:t>
      </w:r>
      <w:proofErr w:type="gramStart"/>
      <w:r w:rsidR="00D71C92" w:rsidRPr="00D71C92">
        <w:rPr>
          <w:color w:val="auto"/>
        </w:rPr>
        <w:t>контроль за</w:t>
      </w:r>
      <w:proofErr w:type="gramEnd"/>
      <w:r w:rsidR="00D71C92" w:rsidRPr="00D71C92">
        <w:rPr>
          <w:color w:val="auto"/>
        </w:rPr>
        <w:t xml:space="preserve"> реализацией мероприятий Программы осуществляет  администраци</w:t>
      </w:r>
      <w:r w:rsidR="00981F97">
        <w:rPr>
          <w:color w:val="auto"/>
        </w:rPr>
        <w:t>я</w:t>
      </w:r>
      <w:r w:rsidR="00D71C92" w:rsidRPr="00D71C92">
        <w:rPr>
          <w:color w:val="auto"/>
        </w:rPr>
        <w:t xml:space="preserve"> Кировского </w:t>
      </w:r>
      <w:r w:rsidR="007D6207">
        <w:rPr>
          <w:color w:val="auto"/>
        </w:rPr>
        <w:t>городского поселения</w:t>
      </w:r>
      <w:r w:rsidR="00D71C92" w:rsidRPr="00D71C92">
        <w:rPr>
          <w:color w:val="auto"/>
        </w:rPr>
        <w:t xml:space="preserve">. </w:t>
      </w:r>
    </w:p>
    <w:p w:rsidR="00DA1BC3" w:rsidRPr="00D71C92" w:rsidRDefault="00DA1BC3" w:rsidP="00422B35">
      <w:pPr>
        <w:pStyle w:val="11"/>
        <w:shd w:val="clear" w:color="auto" w:fill="auto"/>
        <w:tabs>
          <w:tab w:val="left" w:pos="1587"/>
        </w:tabs>
        <w:spacing w:after="300"/>
        <w:ind w:left="-567" w:firstLine="567"/>
        <w:jc w:val="both"/>
        <w:rPr>
          <w:color w:val="auto"/>
        </w:rPr>
      </w:pPr>
    </w:p>
    <w:p w:rsidR="00DA1BC3" w:rsidRPr="00D71C92" w:rsidRDefault="00970684" w:rsidP="00422B35">
      <w:pPr>
        <w:pStyle w:val="10"/>
        <w:shd w:val="clear" w:color="auto" w:fill="auto"/>
        <w:tabs>
          <w:tab w:val="left" w:pos="409"/>
        </w:tabs>
        <w:ind w:left="-567" w:firstLine="567"/>
        <w:rPr>
          <w:color w:val="auto"/>
        </w:rPr>
      </w:pPr>
      <w:bookmarkStart w:id="8" w:name="bookmark8"/>
      <w:bookmarkStart w:id="9" w:name="bookmark9"/>
      <w:r>
        <w:rPr>
          <w:color w:val="auto"/>
        </w:rPr>
        <w:t xml:space="preserve">9. </w:t>
      </w:r>
      <w:r w:rsidR="00D71C92" w:rsidRPr="00D71C92">
        <w:rPr>
          <w:color w:val="auto"/>
        </w:rPr>
        <w:t>Оценка эффективности реализации Программы.</w:t>
      </w:r>
      <w:bookmarkEnd w:id="8"/>
      <w:bookmarkEnd w:id="9"/>
    </w:p>
    <w:p w:rsidR="00DA1BC3" w:rsidRPr="00D71C92" w:rsidRDefault="00150E47" w:rsidP="004A47EB">
      <w:pPr>
        <w:pStyle w:val="11"/>
        <w:shd w:val="clear" w:color="auto" w:fill="auto"/>
        <w:tabs>
          <w:tab w:val="left" w:pos="1342"/>
        </w:tabs>
        <w:ind w:left="-567" w:firstLine="567"/>
        <w:jc w:val="both"/>
        <w:rPr>
          <w:color w:val="auto"/>
        </w:rPr>
      </w:pPr>
      <w:r>
        <w:rPr>
          <w:color w:val="auto"/>
        </w:rPr>
        <w:t xml:space="preserve">9.1. </w:t>
      </w:r>
      <w:r w:rsidR="00D71C92" w:rsidRPr="00D71C92">
        <w:rPr>
          <w:color w:val="auto"/>
        </w:rPr>
        <w:t>Для оценки эффективности реализации Программы применяются основные целевые индикаторы, указанные в паспорте Программы.</w:t>
      </w:r>
    </w:p>
    <w:p w:rsidR="00DA1BC3" w:rsidRPr="00D71C92" w:rsidRDefault="00422B35" w:rsidP="00422B35">
      <w:pPr>
        <w:pStyle w:val="11"/>
        <w:shd w:val="clear" w:color="auto" w:fill="auto"/>
        <w:tabs>
          <w:tab w:val="left" w:pos="1129"/>
        </w:tabs>
        <w:ind w:left="-567" w:firstLine="567"/>
        <w:jc w:val="both"/>
        <w:rPr>
          <w:color w:val="auto"/>
        </w:rPr>
      </w:pPr>
      <w:r>
        <w:rPr>
          <w:color w:val="auto"/>
        </w:rPr>
        <w:t xml:space="preserve">9.2 </w:t>
      </w:r>
      <w:r w:rsidR="00D71C92" w:rsidRPr="00D71C92">
        <w:rPr>
          <w:color w:val="auto"/>
        </w:rPr>
        <w:t xml:space="preserve">Реализация Программы в полном объеме позволит создать доступные условия по обеспечению твердым топливом граждан, проживающих на территории Кировского </w:t>
      </w:r>
      <w:r w:rsidR="00AB7EB1">
        <w:rPr>
          <w:color w:val="auto"/>
        </w:rPr>
        <w:t>городского поселения</w:t>
      </w:r>
      <w:r w:rsidR="004A47EB">
        <w:rPr>
          <w:color w:val="auto"/>
        </w:rPr>
        <w:t>.</w:t>
      </w:r>
    </w:p>
    <w:p w:rsidR="00DA1BC3" w:rsidRPr="00D71C92" w:rsidRDefault="00DA1BC3" w:rsidP="008B71FB">
      <w:pPr>
        <w:spacing w:line="1" w:lineRule="exact"/>
        <w:ind w:left="-567"/>
        <w:rPr>
          <w:color w:val="auto"/>
        </w:rPr>
        <w:sectPr w:rsidR="00DA1BC3" w:rsidRPr="00D71C92" w:rsidSect="00CF1EE9">
          <w:type w:val="continuous"/>
          <w:pgSz w:w="11907" w:h="16839" w:code="9"/>
          <w:pgMar w:top="851" w:right="851" w:bottom="851" w:left="1701" w:header="0" w:footer="3" w:gutter="0"/>
          <w:cols w:space="720"/>
          <w:noEndnote/>
          <w:docGrid w:linePitch="360"/>
        </w:sectPr>
      </w:pPr>
    </w:p>
    <w:p w:rsidR="00DA1BC3" w:rsidRPr="00D71C92" w:rsidRDefault="007E352B" w:rsidP="008B71FB">
      <w:pPr>
        <w:spacing w:line="1" w:lineRule="exact"/>
        <w:ind w:left="-567"/>
        <w:rPr>
          <w:color w:val="auto"/>
        </w:rPr>
      </w:pPr>
      <w:r>
        <w:rPr>
          <w:color w:val="auto"/>
        </w:rPr>
        <w:lastRenderedPageBreak/>
        <w:pict>
          <v:rect id="_x0000_s1031" style="position:absolute;left:0;text-align:left;margin-left:33.75pt;margin-top:-3.75pt;width:842pt;height:595pt;z-index:-251658746;mso-position-horizontal-relative:page;mso-position-vertical-relative:page" fillcolor="#fefefe" stroked="f">
            <w10:wrap anchorx="page" anchory="page"/>
          </v:rect>
        </w:pict>
      </w:r>
    </w:p>
    <w:p w:rsidR="00DA1BC3" w:rsidRPr="00D71C92" w:rsidRDefault="00D71C92" w:rsidP="00761159">
      <w:pPr>
        <w:pStyle w:val="a9"/>
        <w:shd w:val="clear" w:color="auto" w:fill="auto"/>
        <w:ind w:left="-567" w:right="1530"/>
        <w:rPr>
          <w:color w:val="auto"/>
        </w:rPr>
      </w:pPr>
      <w:r w:rsidRPr="00D71C92">
        <w:rPr>
          <w:color w:val="auto"/>
        </w:rPr>
        <w:t>Приложение 1</w:t>
      </w:r>
    </w:p>
    <w:p w:rsidR="00DA1BC3" w:rsidRPr="00D71C92" w:rsidRDefault="00D71C92" w:rsidP="00761159">
      <w:pPr>
        <w:pStyle w:val="a9"/>
        <w:shd w:val="clear" w:color="auto" w:fill="auto"/>
        <w:ind w:left="-567" w:right="1530"/>
        <w:rPr>
          <w:color w:val="auto"/>
        </w:rPr>
      </w:pPr>
      <w:r w:rsidRPr="00D71C92">
        <w:rPr>
          <w:color w:val="auto"/>
        </w:rPr>
        <w:t>к муниципальной программе</w:t>
      </w:r>
    </w:p>
    <w:p w:rsidR="00DA1BC3" w:rsidRPr="00D71C92" w:rsidRDefault="00D71C92" w:rsidP="008B71FB">
      <w:pPr>
        <w:pStyle w:val="10"/>
        <w:shd w:val="clear" w:color="auto" w:fill="auto"/>
        <w:spacing w:line="240" w:lineRule="auto"/>
        <w:ind w:left="-567"/>
        <w:rPr>
          <w:color w:val="auto"/>
        </w:rPr>
      </w:pPr>
      <w:bookmarkStart w:id="10" w:name="bookmark10"/>
      <w:bookmarkStart w:id="11" w:name="bookmark11"/>
      <w:r w:rsidRPr="00D71C92">
        <w:rPr>
          <w:color w:val="auto"/>
        </w:rPr>
        <w:t>Сведения о показателях (индикаторах) муниципальной подпрограммы</w:t>
      </w:r>
      <w:bookmarkEnd w:id="10"/>
      <w:bookmarkEnd w:id="11"/>
    </w:p>
    <w:p w:rsidR="00DA1BC3" w:rsidRPr="00D71C92" w:rsidRDefault="00D71C92" w:rsidP="008B71FB">
      <w:pPr>
        <w:pStyle w:val="11"/>
        <w:shd w:val="clear" w:color="auto" w:fill="auto"/>
        <w:spacing w:line="240" w:lineRule="auto"/>
        <w:ind w:left="-567" w:firstLine="0"/>
        <w:jc w:val="center"/>
        <w:rPr>
          <w:color w:val="auto"/>
        </w:rPr>
      </w:pPr>
      <w:r w:rsidRPr="00D71C92">
        <w:rPr>
          <w:color w:val="auto"/>
        </w:rPr>
        <w:t xml:space="preserve">«Организация обеспечения населения дровами на территории </w:t>
      </w:r>
    </w:p>
    <w:p w:rsidR="00DA1BC3" w:rsidRPr="00D71C92" w:rsidRDefault="00D71C92" w:rsidP="008B71FB">
      <w:pPr>
        <w:pStyle w:val="11"/>
        <w:shd w:val="clear" w:color="auto" w:fill="auto"/>
        <w:spacing w:line="240" w:lineRule="auto"/>
        <w:ind w:left="-567" w:firstLine="0"/>
        <w:jc w:val="center"/>
        <w:rPr>
          <w:color w:val="auto"/>
        </w:rPr>
      </w:pPr>
      <w:r w:rsidRPr="00D71C92">
        <w:rPr>
          <w:color w:val="auto"/>
          <w:u w:val="single"/>
        </w:rPr>
        <w:t xml:space="preserve">Кировского </w:t>
      </w:r>
      <w:r w:rsidR="00AB7EB1">
        <w:rPr>
          <w:color w:val="auto"/>
          <w:u w:val="single"/>
        </w:rPr>
        <w:t>городского поселения</w:t>
      </w:r>
      <w:r w:rsidRPr="00D71C92">
        <w:rPr>
          <w:color w:val="auto"/>
          <w:u w:val="single"/>
        </w:rPr>
        <w:t>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03"/>
        <w:gridCol w:w="7512"/>
        <w:gridCol w:w="1418"/>
        <w:gridCol w:w="2693"/>
      </w:tblGrid>
      <w:tr w:rsidR="00DA1BC3" w:rsidRPr="00D71C92" w:rsidTr="00E170B3">
        <w:trPr>
          <w:trHeight w:hRule="exact" w:val="312"/>
          <w:jc w:val="center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BC3" w:rsidRPr="00D71C92" w:rsidRDefault="00D71C92" w:rsidP="00761159">
            <w:pPr>
              <w:pStyle w:val="a7"/>
              <w:shd w:val="clear" w:color="auto" w:fill="auto"/>
              <w:spacing w:line="259" w:lineRule="auto"/>
              <w:ind w:left="142" w:firstLine="0"/>
              <w:jc w:val="center"/>
              <w:rPr>
                <w:color w:val="auto"/>
              </w:rPr>
            </w:pPr>
            <w:r w:rsidRPr="00D71C92">
              <w:rPr>
                <w:color w:val="auto"/>
              </w:rPr>
              <w:t xml:space="preserve">№ </w:t>
            </w:r>
            <w:proofErr w:type="spellStart"/>
            <w:proofErr w:type="gramStart"/>
            <w:r w:rsidRPr="00D71C92">
              <w:rPr>
                <w:color w:val="auto"/>
              </w:rPr>
              <w:t>п</w:t>
            </w:r>
            <w:proofErr w:type="spellEnd"/>
            <w:proofErr w:type="gramEnd"/>
            <w:r w:rsidRPr="00D71C92">
              <w:rPr>
                <w:color w:val="auto"/>
              </w:rPr>
              <w:t>/</w:t>
            </w:r>
            <w:proofErr w:type="spellStart"/>
            <w:r w:rsidRPr="00D71C92">
              <w:rPr>
                <w:color w:val="auto"/>
              </w:rPr>
              <w:t>п</w:t>
            </w:r>
            <w:proofErr w:type="spellEnd"/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1BC3" w:rsidRPr="00D71C92" w:rsidRDefault="00D71C92" w:rsidP="008B71FB">
            <w:pPr>
              <w:pStyle w:val="a7"/>
              <w:shd w:val="clear" w:color="auto" w:fill="auto"/>
              <w:spacing w:line="254" w:lineRule="auto"/>
              <w:ind w:left="-567" w:firstLine="0"/>
              <w:jc w:val="center"/>
              <w:rPr>
                <w:color w:val="auto"/>
              </w:rPr>
            </w:pPr>
            <w:r w:rsidRPr="00D71C92">
              <w:rPr>
                <w:color w:val="auto"/>
              </w:rPr>
              <w:t xml:space="preserve">Показатель </w:t>
            </w:r>
            <w:r w:rsidR="00EB3EF8">
              <w:rPr>
                <w:color w:val="auto"/>
              </w:rPr>
              <w:t>(</w:t>
            </w:r>
            <w:r w:rsidRPr="00D71C92">
              <w:rPr>
                <w:color w:val="auto"/>
              </w:rPr>
              <w:t>индикатор)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1BC3" w:rsidRPr="00D71C92" w:rsidRDefault="00761159" w:rsidP="00761159">
            <w:pPr>
              <w:pStyle w:val="a7"/>
              <w:shd w:val="clear" w:color="auto" w:fill="auto"/>
              <w:ind w:left="-1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Ед. измере</w:t>
            </w:r>
            <w:r w:rsidR="00D71C92" w:rsidRPr="00D71C92">
              <w:rPr>
                <w:color w:val="auto"/>
              </w:rPr>
              <w:t>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1BC3" w:rsidRPr="00D71C92" w:rsidRDefault="00D71C92" w:rsidP="00761159">
            <w:pPr>
              <w:pStyle w:val="a7"/>
              <w:shd w:val="clear" w:color="auto" w:fill="auto"/>
              <w:spacing w:line="240" w:lineRule="auto"/>
              <w:ind w:left="-10" w:firstLine="0"/>
              <w:jc w:val="center"/>
              <w:rPr>
                <w:color w:val="auto"/>
              </w:rPr>
            </w:pPr>
            <w:r w:rsidRPr="00D71C92">
              <w:rPr>
                <w:color w:val="auto"/>
              </w:rPr>
              <w:t>Значения показателей</w:t>
            </w:r>
          </w:p>
        </w:tc>
      </w:tr>
      <w:tr w:rsidR="00E170B3" w:rsidRPr="00D71C92" w:rsidTr="00E170B3">
        <w:trPr>
          <w:trHeight w:hRule="exact" w:val="535"/>
          <w:jc w:val="center"/>
        </w:trPr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170B3" w:rsidRPr="00D71C92" w:rsidRDefault="00E170B3" w:rsidP="008B71FB">
            <w:pPr>
              <w:ind w:left="-567"/>
              <w:rPr>
                <w:color w:val="auto"/>
              </w:rPr>
            </w:pPr>
          </w:p>
        </w:tc>
        <w:tc>
          <w:tcPr>
            <w:tcW w:w="751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170B3" w:rsidRPr="00D71C92" w:rsidRDefault="00E170B3" w:rsidP="008B71FB">
            <w:pPr>
              <w:ind w:left="-567"/>
              <w:rPr>
                <w:color w:val="auto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170B3" w:rsidRPr="00D71C92" w:rsidRDefault="00E170B3" w:rsidP="008B71FB">
            <w:pPr>
              <w:ind w:left="-567"/>
              <w:rPr>
                <w:color w:val="aut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70B3" w:rsidRPr="00D71C92" w:rsidRDefault="00E170B3" w:rsidP="00761159">
            <w:pPr>
              <w:pStyle w:val="a7"/>
              <w:shd w:val="clear" w:color="auto" w:fill="auto"/>
              <w:spacing w:line="240" w:lineRule="auto"/>
              <w:ind w:left="-1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2024 год</w:t>
            </w:r>
          </w:p>
        </w:tc>
      </w:tr>
      <w:tr w:rsidR="00E170B3" w:rsidRPr="00D71C92" w:rsidTr="00E170B3">
        <w:trPr>
          <w:trHeight w:hRule="exact" w:val="281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70B3" w:rsidRPr="00D71C92" w:rsidRDefault="00E170B3" w:rsidP="008B71FB">
            <w:pPr>
              <w:pStyle w:val="a7"/>
              <w:shd w:val="clear" w:color="auto" w:fill="auto"/>
              <w:spacing w:line="240" w:lineRule="auto"/>
              <w:ind w:left="-567" w:firstLine="0"/>
              <w:jc w:val="center"/>
              <w:rPr>
                <w:color w:val="auto"/>
              </w:rPr>
            </w:pPr>
            <w:r w:rsidRPr="00D71C92">
              <w:rPr>
                <w:color w:val="auto"/>
              </w:rPr>
              <w:t>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70B3" w:rsidRPr="00D71C92" w:rsidRDefault="00E170B3" w:rsidP="008B71FB">
            <w:pPr>
              <w:pStyle w:val="a7"/>
              <w:shd w:val="clear" w:color="auto" w:fill="auto"/>
              <w:spacing w:line="240" w:lineRule="auto"/>
              <w:ind w:left="-567" w:firstLine="0"/>
              <w:jc w:val="center"/>
              <w:rPr>
                <w:color w:val="auto"/>
              </w:rPr>
            </w:pPr>
            <w:r w:rsidRPr="00D71C92">
              <w:rPr>
                <w:color w:val="auto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70B3" w:rsidRPr="00D71C92" w:rsidRDefault="00E170B3" w:rsidP="0076115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</w:rPr>
            </w:pPr>
            <w:r w:rsidRPr="00D71C92">
              <w:rPr>
                <w:color w:val="auto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70B3" w:rsidRPr="00D71C92" w:rsidRDefault="00E170B3" w:rsidP="00E170B3">
            <w:pPr>
              <w:pStyle w:val="a7"/>
              <w:shd w:val="clear" w:color="auto" w:fill="auto"/>
              <w:spacing w:line="240" w:lineRule="auto"/>
              <w:ind w:left="-10" w:firstLine="0"/>
              <w:jc w:val="center"/>
              <w:rPr>
                <w:color w:val="auto"/>
              </w:rPr>
            </w:pPr>
            <w:r w:rsidRPr="00D71C92">
              <w:rPr>
                <w:color w:val="auto"/>
              </w:rPr>
              <w:t>4</w:t>
            </w:r>
          </w:p>
        </w:tc>
      </w:tr>
      <w:tr w:rsidR="00DA1BC3" w:rsidRPr="00D71C92" w:rsidTr="00E170B3">
        <w:trPr>
          <w:trHeight w:hRule="exact" w:val="285"/>
          <w:jc w:val="center"/>
        </w:trPr>
        <w:tc>
          <w:tcPr>
            <w:tcW w:w="126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1BC3" w:rsidRPr="00D71C92" w:rsidRDefault="00D71C92" w:rsidP="00EB3EF8">
            <w:pPr>
              <w:pStyle w:val="a7"/>
              <w:shd w:val="clear" w:color="auto" w:fill="auto"/>
              <w:spacing w:line="240" w:lineRule="auto"/>
              <w:ind w:left="-567" w:firstLine="0"/>
              <w:jc w:val="center"/>
              <w:rPr>
                <w:color w:val="auto"/>
              </w:rPr>
            </w:pPr>
            <w:r w:rsidRPr="00D71C92">
              <w:rPr>
                <w:b/>
                <w:bCs/>
                <w:color w:val="auto"/>
              </w:rPr>
              <w:t>Целевые индикаторы</w:t>
            </w:r>
          </w:p>
        </w:tc>
      </w:tr>
      <w:tr w:rsidR="00E170B3" w:rsidRPr="00D71C92" w:rsidTr="00E170B3">
        <w:trPr>
          <w:trHeight w:hRule="exact" w:val="62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70B3" w:rsidRPr="00D71C92" w:rsidRDefault="00E170B3" w:rsidP="008B71FB">
            <w:pPr>
              <w:pStyle w:val="a7"/>
              <w:shd w:val="clear" w:color="auto" w:fill="auto"/>
              <w:spacing w:line="240" w:lineRule="auto"/>
              <w:ind w:left="-567" w:firstLine="0"/>
              <w:jc w:val="center"/>
              <w:rPr>
                <w:color w:val="auto"/>
              </w:rPr>
            </w:pPr>
            <w:r w:rsidRPr="00D71C92">
              <w:rPr>
                <w:color w:val="auto"/>
              </w:rPr>
              <w:t>1.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70B3" w:rsidRPr="00D71C92" w:rsidRDefault="00E170B3" w:rsidP="005B59C8">
            <w:pPr>
              <w:pStyle w:val="a7"/>
              <w:shd w:val="clear" w:color="auto" w:fill="auto"/>
              <w:spacing w:line="233" w:lineRule="auto"/>
              <w:ind w:left="2" w:firstLine="0"/>
              <w:rPr>
                <w:color w:val="auto"/>
              </w:rPr>
            </w:pPr>
            <w:r w:rsidRPr="00D71C92">
              <w:rPr>
                <w:color w:val="auto"/>
              </w:rPr>
              <w:t>Количество домов обеспеченных твердым топливом по тарифным ценам из расчета общей потребности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70B3" w:rsidRPr="00D71C92" w:rsidRDefault="00E170B3" w:rsidP="00761159">
            <w:pPr>
              <w:pStyle w:val="a7"/>
              <w:shd w:val="clear" w:color="auto" w:fill="auto"/>
              <w:spacing w:line="240" w:lineRule="auto"/>
              <w:ind w:left="-10" w:firstLine="0"/>
              <w:jc w:val="center"/>
              <w:rPr>
                <w:color w:val="auto"/>
              </w:rPr>
            </w:pPr>
            <w:r w:rsidRPr="00D71C92">
              <w:rPr>
                <w:color w:val="auto"/>
              </w:rPr>
              <w:t>ед.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70B3" w:rsidRPr="00D71C92" w:rsidRDefault="00E170B3" w:rsidP="00761159">
            <w:pPr>
              <w:pStyle w:val="a7"/>
              <w:shd w:val="clear" w:color="auto" w:fill="auto"/>
              <w:spacing w:line="240" w:lineRule="auto"/>
              <w:ind w:left="-1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1460</w:t>
            </w:r>
          </w:p>
        </w:tc>
      </w:tr>
      <w:tr w:rsidR="00E170B3" w:rsidRPr="00D71C92" w:rsidTr="00E170B3">
        <w:trPr>
          <w:trHeight w:hRule="exact" w:val="304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70B3" w:rsidRPr="00D71C92" w:rsidRDefault="00E170B3" w:rsidP="008B71FB">
            <w:pPr>
              <w:pStyle w:val="a7"/>
              <w:shd w:val="clear" w:color="auto" w:fill="auto"/>
              <w:spacing w:line="240" w:lineRule="auto"/>
              <w:ind w:left="-567" w:firstLine="0"/>
              <w:jc w:val="center"/>
              <w:rPr>
                <w:color w:val="auto"/>
              </w:rPr>
            </w:pPr>
            <w:r w:rsidRPr="00D71C92">
              <w:rPr>
                <w:color w:val="auto"/>
              </w:rPr>
              <w:t>2.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0B3" w:rsidRPr="00D71C92" w:rsidRDefault="00E170B3" w:rsidP="005B59C8">
            <w:pPr>
              <w:pStyle w:val="a7"/>
              <w:shd w:val="clear" w:color="auto" w:fill="auto"/>
              <w:spacing w:line="240" w:lineRule="auto"/>
              <w:ind w:left="2" w:firstLine="0"/>
              <w:rPr>
                <w:color w:val="auto"/>
              </w:rPr>
            </w:pPr>
            <w:r w:rsidRPr="00D71C92">
              <w:rPr>
                <w:color w:val="auto"/>
              </w:rPr>
              <w:t xml:space="preserve">Объем </w:t>
            </w:r>
            <w:proofErr w:type="spellStart"/>
            <w:r w:rsidRPr="00D71C92">
              <w:rPr>
                <w:color w:val="auto"/>
              </w:rPr>
              <w:t>реализ</w:t>
            </w:r>
            <w:r>
              <w:rPr>
                <w:color w:val="auto"/>
              </w:rPr>
              <w:t>уемого</w:t>
            </w:r>
            <w:r w:rsidRPr="00D71C92">
              <w:rPr>
                <w:color w:val="auto"/>
              </w:rPr>
              <w:t>го</w:t>
            </w:r>
            <w:proofErr w:type="spellEnd"/>
            <w:r w:rsidRPr="00D71C92">
              <w:rPr>
                <w:color w:val="auto"/>
              </w:rPr>
              <w:t xml:space="preserve"> твердого топлива по тарифным ценам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0B3" w:rsidRPr="00D71C92" w:rsidRDefault="00E170B3" w:rsidP="00761159">
            <w:pPr>
              <w:pStyle w:val="a7"/>
              <w:shd w:val="clear" w:color="auto" w:fill="auto"/>
              <w:spacing w:line="240" w:lineRule="auto"/>
              <w:ind w:left="-10" w:firstLine="0"/>
              <w:jc w:val="center"/>
              <w:rPr>
                <w:color w:val="auto"/>
              </w:rPr>
            </w:pPr>
            <w:r w:rsidRPr="00D71C92">
              <w:rPr>
                <w:color w:val="auto"/>
              </w:rPr>
              <w:t>м3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70B3" w:rsidRPr="00D71C92" w:rsidRDefault="00E170B3" w:rsidP="0076115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1650</w:t>
            </w:r>
          </w:p>
        </w:tc>
      </w:tr>
      <w:tr w:rsidR="00DA1BC3" w:rsidRPr="00D71C92" w:rsidTr="00E170B3">
        <w:trPr>
          <w:trHeight w:hRule="exact" w:val="304"/>
          <w:jc w:val="center"/>
        </w:trPr>
        <w:tc>
          <w:tcPr>
            <w:tcW w:w="126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1BC3" w:rsidRPr="00D71C92" w:rsidRDefault="00D71C92" w:rsidP="005B59C8">
            <w:pPr>
              <w:pStyle w:val="a7"/>
              <w:shd w:val="clear" w:color="auto" w:fill="auto"/>
              <w:spacing w:line="240" w:lineRule="auto"/>
              <w:ind w:left="2" w:firstLine="0"/>
              <w:jc w:val="center"/>
              <w:rPr>
                <w:color w:val="auto"/>
              </w:rPr>
            </w:pPr>
            <w:r w:rsidRPr="00D71C92">
              <w:rPr>
                <w:b/>
                <w:bCs/>
                <w:color w:val="auto"/>
              </w:rPr>
              <w:t>Ожидаемые результаты</w:t>
            </w:r>
          </w:p>
        </w:tc>
      </w:tr>
      <w:tr w:rsidR="00E170B3" w:rsidRPr="00D71C92" w:rsidTr="00E170B3">
        <w:trPr>
          <w:trHeight w:hRule="exact" w:val="1472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70B3" w:rsidRPr="00D71C92" w:rsidRDefault="00E170B3" w:rsidP="008B71FB">
            <w:pPr>
              <w:pStyle w:val="a7"/>
              <w:shd w:val="clear" w:color="auto" w:fill="auto"/>
              <w:spacing w:line="240" w:lineRule="auto"/>
              <w:ind w:left="-567" w:firstLine="0"/>
              <w:jc w:val="center"/>
              <w:rPr>
                <w:color w:val="auto"/>
              </w:rPr>
            </w:pPr>
            <w:r w:rsidRPr="00D71C92">
              <w:rPr>
                <w:color w:val="auto"/>
              </w:rPr>
              <w:t>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70B3" w:rsidRPr="00D71C92" w:rsidRDefault="00E170B3" w:rsidP="005B59C8">
            <w:pPr>
              <w:pStyle w:val="a7"/>
              <w:shd w:val="clear" w:color="auto" w:fill="auto"/>
              <w:spacing w:line="240" w:lineRule="auto"/>
              <w:ind w:left="2" w:firstLine="0"/>
              <w:rPr>
                <w:color w:val="auto"/>
              </w:rPr>
            </w:pPr>
            <w:r w:rsidRPr="00D71C92">
              <w:rPr>
                <w:color w:val="auto"/>
              </w:rPr>
              <w:t xml:space="preserve">Доля жилых домов </w:t>
            </w:r>
            <w:r>
              <w:rPr>
                <w:color w:val="auto"/>
              </w:rPr>
              <w:t>Кировского городского поселения</w:t>
            </w:r>
            <w:r w:rsidRPr="00D71C92">
              <w:rPr>
                <w:color w:val="auto"/>
              </w:rPr>
              <w:t xml:space="preserve"> с печным отоплением, которым оказана помощь (содействие) по приобретению твердого топлива по доступным ценам по отношению к общему количеству домов с печным отоплением на территории сельских поселений Кировского муниципального района.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70B3" w:rsidRPr="00D71C92" w:rsidRDefault="00E170B3" w:rsidP="00761159">
            <w:pPr>
              <w:pStyle w:val="a7"/>
              <w:shd w:val="clear" w:color="auto" w:fill="auto"/>
              <w:spacing w:line="240" w:lineRule="auto"/>
              <w:ind w:left="-10" w:firstLine="0"/>
              <w:jc w:val="center"/>
              <w:rPr>
                <w:color w:val="auto"/>
              </w:rPr>
            </w:pPr>
            <w:r w:rsidRPr="00D71C92">
              <w:rPr>
                <w:color w:val="auto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70B3" w:rsidRPr="00D71C92" w:rsidRDefault="00E170B3" w:rsidP="00761159">
            <w:pPr>
              <w:pStyle w:val="a7"/>
              <w:shd w:val="clear" w:color="auto" w:fill="auto"/>
              <w:spacing w:line="240" w:lineRule="auto"/>
              <w:ind w:left="-1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</w:tr>
      <w:tr w:rsidR="00E170B3" w:rsidRPr="00D71C92" w:rsidTr="00E170B3">
        <w:trPr>
          <w:trHeight w:hRule="exact" w:val="1284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70B3" w:rsidRPr="00D71C92" w:rsidRDefault="00E170B3" w:rsidP="008B71FB">
            <w:pPr>
              <w:pStyle w:val="a7"/>
              <w:shd w:val="clear" w:color="auto" w:fill="auto"/>
              <w:spacing w:line="240" w:lineRule="auto"/>
              <w:ind w:left="-567" w:firstLine="0"/>
              <w:jc w:val="center"/>
              <w:rPr>
                <w:color w:val="auto"/>
              </w:rPr>
            </w:pPr>
            <w:r w:rsidRPr="00D71C92">
              <w:rPr>
                <w:color w:val="auto"/>
              </w:rPr>
              <w:t>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70B3" w:rsidRPr="00D71C92" w:rsidRDefault="00E170B3" w:rsidP="005B59C8">
            <w:pPr>
              <w:pStyle w:val="a7"/>
              <w:shd w:val="clear" w:color="auto" w:fill="auto"/>
              <w:spacing w:line="233" w:lineRule="auto"/>
              <w:ind w:firstLine="0"/>
              <w:rPr>
                <w:color w:val="auto"/>
              </w:rPr>
            </w:pPr>
            <w:r w:rsidRPr="00D71C92">
              <w:rPr>
                <w:color w:val="auto"/>
              </w:rPr>
              <w:t xml:space="preserve">Доля освоенных бюджетных средств, предоставляемых в целях </w:t>
            </w:r>
            <w:proofErr w:type="spellStart"/>
            <w:r w:rsidRPr="00D71C92">
              <w:rPr>
                <w:color w:val="auto"/>
              </w:rPr>
              <w:t>софинансирования</w:t>
            </w:r>
            <w:proofErr w:type="spellEnd"/>
            <w:r w:rsidRPr="00D71C92">
              <w:rPr>
                <w:color w:val="auto"/>
              </w:rPr>
              <w:t xml:space="preserve"> расходных обязательств, возникших при реализации полномочий по организации обеспечения граждан твердым</w:t>
            </w:r>
            <w:r>
              <w:rPr>
                <w:color w:val="auto"/>
              </w:rPr>
              <w:t xml:space="preserve"> топливом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70B3" w:rsidRPr="00D71C92" w:rsidRDefault="00E170B3" w:rsidP="00761159">
            <w:pPr>
              <w:pStyle w:val="a7"/>
              <w:shd w:val="clear" w:color="auto" w:fill="auto"/>
              <w:spacing w:line="240" w:lineRule="auto"/>
              <w:ind w:left="-10" w:firstLine="0"/>
              <w:jc w:val="center"/>
              <w:rPr>
                <w:color w:val="auto"/>
              </w:rPr>
            </w:pPr>
            <w:r w:rsidRPr="00D71C92">
              <w:rPr>
                <w:color w:val="auto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70B3" w:rsidRPr="00D71C92" w:rsidRDefault="00E170B3" w:rsidP="0076115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</w:rPr>
            </w:pPr>
            <w:r w:rsidRPr="00D71C92">
              <w:rPr>
                <w:color w:val="auto"/>
              </w:rPr>
              <w:t>100</w:t>
            </w:r>
          </w:p>
        </w:tc>
      </w:tr>
    </w:tbl>
    <w:p w:rsidR="00DA1BC3" w:rsidRPr="00D71C92" w:rsidRDefault="00DA1BC3" w:rsidP="008B71FB">
      <w:pPr>
        <w:spacing w:line="1" w:lineRule="exact"/>
        <w:ind w:left="-567"/>
        <w:rPr>
          <w:color w:val="auto"/>
        </w:rPr>
        <w:sectPr w:rsidR="00DA1BC3" w:rsidRPr="00D71C92" w:rsidSect="00CF1EE9">
          <w:pgSz w:w="16840" w:h="11907" w:orient="landscape" w:code="9"/>
          <w:pgMar w:top="851" w:right="851" w:bottom="851" w:left="1701" w:header="0" w:footer="6" w:gutter="0"/>
          <w:cols w:space="720"/>
          <w:noEndnote/>
          <w:docGrid w:linePitch="360"/>
        </w:sectPr>
      </w:pPr>
    </w:p>
    <w:p w:rsidR="00DA1BC3" w:rsidRPr="00D71C92" w:rsidRDefault="007E352B" w:rsidP="008B71FB">
      <w:pPr>
        <w:spacing w:line="1" w:lineRule="exact"/>
        <w:ind w:left="-567"/>
        <w:rPr>
          <w:color w:val="auto"/>
        </w:rPr>
      </w:pPr>
      <w:r>
        <w:rPr>
          <w:color w:val="auto"/>
        </w:rPr>
        <w:lastRenderedPageBreak/>
        <w:pict>
          <v:rect id="_x0000_s1030" style="position:absolute;left:0;text-align:left;margin-left:-4.4pt;margin-top:0;width:842pt;height:595pt;z-index:-251658745;mso-position-horizontal-relative:page;mso-position-vertical-relative:page" fillcolor="#fefefe" stroked="f">
            <w10:wrap anchorx="page" anchory="page"/>
          </v:rect>
        </w:pict>
      </w:r>
    </w:p>
    <w:p w:rsidR="00B91C1D" w:rsidRDefault="00B91C1D" w:rsidP="008B71FB">
      <w:pPr>
        <w:pStyle w:val="a9"/>
        <w:shd w:val="clear" w:color="auto" w:fill="auto"/>
        <w:ind w:left="-567"/>
        <w:rPr>
          <w:color w:val="auto"/>
        </w:rPr>
      </w:pPr>
    </w:p>
    <w:p w:rsidR="00B91C1D" w:rsidRDefault="00B91C1D" w:rsidP="008B71FB">
      <w:pPr>
        <w:pStyle w:val="a9"/>
        <w:shd w:val="clear" w:color="auto" w:fill="auto"/>
        <w:ind w:left="-567"/>
        <w:rPr>
          <w:color w:val="auto"/>
        </w:rPr>
      </w:pPr>
    </w:p>
    <w:p w:rsidR="00DA1BC3" w:rsidRPr="00D71C92" w:rsidRDefault="00D71C92" w:rsidP="008B71FB">
      <w:pPr>
        <w:pStyle w:val="a9"/>
        <w:shd w:val="clear" w:color="auto" w:fill="auto"/>
        <w:ind w:left="-567"/>
        <w:rPr>
          <w:color w:val="auto"/>
        </w:rPr>
      </w:pPr>
      <w:r w:rsidRPr="00D71C92">
        <w:rPr>
          <w:color w:val="auto"/>
        </w:rPr>
        <w:t>Приложение 2</w:t>
      </w:r>
    </w:p>
    <w:p w:rsidR="00DA1BC3" w:rsidRDefault="00D71C92" w:rsidP="008B71FB">
      <w:pPr>
        <w:pStyle w:val="a9"/>
        <w:shd w:val="clear" w:color="auto" w:fill="auto"/>
        <w:ind w:left="-567"/>
        <w:rPr>
          <w:color w:val="auto"/>
        </w:rPr>
      </w:pPr>
      <w:r w:rsidRPr="00D71C92">
        <w:rPr>
          <w:color w:val="auto"/>
        </w:rPr>
        <w:t>к муниципальной программе</w:t>
      </w:r>
    </w:p>
    <w:p w:rsidR="00DF1569" w:rsidRPr="00D71C92" w:rsidRDefault="00DF1569" w:rsidP="008B71FB">
      <w:pPr>
        <w:pStyle w:val="a9"/>
        <w:shd w:val="clear" w:color="auto" w:fill="auto"/>
        <w:ind w:left="-567"/>
        <w:rPr>
          <w:color w:val="auto"/>
        </w:rPr>
      </w:pPr>
    </w:p>
    <w:p w:rsidR="00DA1BC3" w:rsidRPr="00D71C92" w:rsidRDefault="00D71C92" w:rsidP="008B71FB">
      <w:pPr>
        <w:pStyle w:val="11"/>
        <w:shd w:val="clear" w:color="auto" w:fill="auto"/>
        <w:spacing w:line="254" w:lineRule="auto"/>
        <w:ind w:left="-567" w:firstLine="0"/>
        <w:jc w:val="center"/>
        <w:rPr>
          <w:color w:val="auto"/>
        </w:rPr>
      </w:pPr>
      <w:r w:rsidRPr="00D71C92">
        <w:rPr>
          <w:b/>
          <w:bCs/>
          <w:color w:val="auto"/>
        </w:rPr>
        <w:t>Оценка применения мер муниципального регулирования в сфере реализации муниципальной программы</w:t>
      </w:r>
      <w:r w:rsidRPr="00D71C92">
        <w:rPr>
          <w:b/>
          <w:bCs/>
          <w:color w:val="auto"/>
        </w:rPr>
        <w:br/>
        <w:t xml:space="preserve">«Организация обеспечения твердым топливом населения, проживающего на территории </w:t>
      </w:r>
      <w:r w:rsidRPr="00D71C92">
        <w:rPr>
          <w:b/>
          <w:bCs/>
          <w:color w:val="auto"/>
        </w:rPr>
        <w:br/>
      </w:r>
      <w:r w:rsidR="00DF1569">
        <w:rPr>
          <w:b/>
          <w:bCs/>
          <w:color w:val="auto"/>
        </w:rPr>
        <w:t>Кировского городского поселения</w:t>
      </w:r>
      <w:r w:rsidRPr="00D71C92">
        <w:rPr>
          <w:b/>
          <w:bCs/>
          <w:color w:val="auto"/>
        </w:rPr>
        <w:t>»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05"/>
        <w:gridCol w:w="3624"/>
        <w:gridCol w:w="1469"/>
        <w:gridCol w:w="1967"/>
        <w:gridCol w:w="40"/>
        <w:gridCol w:w="6764"/>
      </w:tblGrid>
      <w:tr w:rsidR="00DA1BC3" w:rsidRPr="00D71C92" w:rsidTr="00E71F71">
        <w:trPr>
          <w:trHeight w:hRule="exact" w:val="562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BC3" w:rsidRPr="00D71C92" w:rsidRDefault="00D71C92" w:rsidP="003C0FE9">
            <w:pPr>
              <w:pStyle w:val="a7"/>
              <w:shd w:val="clear" w:color="auto" w:fill="auto"/>
              <w:spacing w:line="233" w:lineRule="auto"/>
              <w:ind w:left="-284" w:right="-266" w:firstLine="0"/>
              <w:jc w:val="center"/>
              <w:rPr>
                <w:color w:val="auto"/>
              </w:rPr>
            </w:pPr>
            <w:r w:rsidRPr="00D71C92">
              <w:rPr>
                <w:color w:val="auto"/>
              </w:rPr>
              <w:t xml:space="preserve">№ </w:t>
            </w:r>
            <w:proofErr w:type="spellStart"/>
            <w:proofErr w:type="gramStart"/>
            <w:r w:rsidRPr="00D71C92">
              <w:rPr>
                <w:color w:val="auto"/>
              </w:rPr>
              <w:t>п</w:t>
            </w:r>
            <w:proofErr w:type="spellEnd"/>
            <w:proofErr w:type="gramEnd"/>
            <w:r w:rsidRPr="00D71C92">
              <w:rPr>
                <w:color w:val="auto"/>
              </w:rPr>
              <w:t>/</w:t>
            </w:r>
            <w:proofErr w:type="spellStart"/>
            <w:r w:rsidRPr="00D71C92">
              <w:rPr>
                <w:color w:val="auto"/>
              </w:rPr>
              <w:t>п</w:t>
            </w:r>
            <w:proofErr w:type="spellEnd"/>
          </w:p>
        </w:tc>
        <w:tc>
          <w:tcPr>
            <w:tcW w:w="3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BC3" w:rsidRPr="00D71C92" w:rsidRDefault="00DF1569" w:rsidP="003C0FE9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Н</w:t>
            </w:r>
            <w:r w:rsidR="00D71C92" w:rsidRPr="00D71C92">
              <w:rPr>
                <w:color w:val="auto"/>
              </w:rPr>
              <w:t>аименование меры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BC3" w:rsidRPr="00D71C92" w:rsidRDefault="00D71C92" w:rsidP="001434CF">
            <w:pPr>
              <w:pStyle w:val="a7"/>
              <w:shd w:val="clear" w:color="auto" w:fill="auto"/>
              <w:spacing w:line="233" w:lineRule="auto"/>
              <w:ind w:firstLine="0"/>
              <w:jc w:val="center"/>
              <w:rPr>
                <w:color w:val="auto"/>
              </w:rPr>
            </w:pPr>
            <w:r w:rsidRPr="00D71C92">
              <w:rPr>
                <w:color w:val="auto"/>
              </w:rPr>
              <w:t>Показатель применения меры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A1BC3" w:rsidRPr="00D71C92" w:rsidRDefault="00D71C92" w:rsidP="001434CF">
            <w:pPr>
              <w:pStyle w:val="a7"/>
              <w:shd w:val="clear" w:color="auto" w:fill="auto"/>
              <w:spacing w:line="240" w:lineRule="auto"/>
              <w:ind w:left="-28" w:firstLine="0"/>
              <w:jc w:val="center"/>
              <w:rPr>
                <w:color w:val="auto"/>
              </w:rPr>
            </w:pPr>
            <w:r w:rsidRPr="00D71C92">
              <w:rPr>
                <w:color w:val="auto"/>
              </w:rPr>
              <w:t>Финансовая оценка результата</w:t>
            </w:r>
          </w:p>
          <w:p w:rsidR="00DA1BC3" w:rsidRPr="00D71C92" w:rsidRDefault="00D71C92" w:rsidP="008B71FB">
            <w:pPr>
              <w:pStyle w:val="a7"/>
              <w:shd w:val="clear" w:color="auto" w:fill="auto"/>
              <w:spacing w:line="240" w:lineRule="auto"/>
              <w:ind w:left="-567" w:firstLine="0"/>
              <w:jc w:val="center"/>
              <w:rPr>
                <w:color w:val="auto"/>
              </w:rPr>
            </w:pPr>
            <w:r w:rsidRPr="00D71C92">
              <w:rPr>
                <w:color w:val="auto"/>
              </w:rPr>
              <w:t>(руб.), годы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1BC3" w:rsidRPr="00D71C92" w:rsidRDefault="00D71C92" w:rsidP="001434CF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</w:rPr>
            </w:pPr>
            <w:r w:rsidRPr="00D71C92">
              <w:rPr>
                <w:color w:val="auto"/>
              </w:rPr>
              <w:t>Краткое обоснование необходимости применения для достижения цели муниципальной программы</w:t>
            </w:r>
          </w:p>
        </w:tc>
      </w:tr>
      <w:tr w:rsidR="00E71F71" w:rsidRPr="00D71C92" w:rsidTr="00E71F71">
        <w:trPr>
          <w:trHeight w:hRule="exact" w:val="1080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B3EF8" w:rsidRPr="00D71C92" w:rsidRDefault="00EB3EF8" w:rsidP="003C0FE9">
            <w:pPr>
              <w:ind w:left="-284" w:right="-266"/>
              <w:rPr>
                <w:color w:val="auto"/>
              </w:rPr>
            </w:pPr>
          </w:p>
        </w:tc>
        <w:tc>
          <w:tcPr>
            <w:tcW w:w="3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B3EF8" w:rsidRPr="00D71C92" w:rsidRDefault="00EB3EF8" w:rsidP="008B71FB">
            <w:pPr>
              <w:ind w:left="-567"/>
              <w:rPr>
                <w:color w:val="auto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EF8" w:rsidRPr="00D71C92" w:rsidRDefault="00EB3EF8" w:rsidP="001434CF">
            <w:pPr>
              <w:rPr>
                <w:color w:val="auto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EF8" w:rsidRPr="00D71C92" w:rsidRDefault="00EB3EF8" w:rsidP="001434CF">
            <w:pPr>
              <w:pStyle w:val="a7"/>
              <w:shd w:val="clear" w:color="auto" w:fill="auto"/>
              <w:spacing w:line="240" w:lineRule="auto"/>
              <w:ind w:left="-28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2024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3EF8" w:rsidRPr="00D71C92" w:rsidRDefault="00EB3EF8" w:rsidP="008B71FB">
            <w:pPr>
              <w:pStyle w:val="a7"/>
              <w:shd w:val="clear" w:color="auto" w:fill="auto"/>
              <w:spacing w:line="240" w:lineRule="auto"/>
              <w:ind w:left="-567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  <w:p w:rsidR="00EB3EF8" w:rsidRPr="00D71C92" w:rsidRDefault="00EB3EF8" w:rsidP="008B71FB">
            <w:pPr>
              <w:pStyle w:val="a7"/>
              <w:ind w:left="-567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6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EF8" w:rsidRPr="00D71C92" w:rsidRDefault="00EB3EF8" w:rsidP="001434CF">
            <w:pPr>
              <w:rPr>
                <w:color w:val="auto"/>
              </w:rPr>
            </w:pPr>
          </w:p>
        </w:tc>
      </w:tr>
      <w:tr w:rsidR="00EB3EF8" w:rsidRPr="00D71C92" w:rsidTr="00E71F71">
        <w:trPr>
          <w:trHeight w:hRule="exact" w:val="29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3EF8" w:rsidRPr="00D71C92" w:rsidRDefault="00EB3EF8" w:rsidP="003C0FE9">
            <w:pPr>
              <w:pStyle w:val="a7"/>
              <w:shd w:val="clear" w:color="auto" w:fill="auto"/>
              <w:spacing w:line="240" w:lineRule="auto"/>
              <w:ind w:left="-284" w:right="-266" w:firstLine="0"/>
              <w:jc w:val="center"/>
              <w:rPr>
                <w:color w:val="auto"/>
              </w:rPr>
            </w:pPr>
            <w:r w:rsidRPr="00D71C92">
              <w:rPr>
                <w:color w:val="auto"/>
              </w:rPr>
              <w:t>1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3EF8" w:rsidRPr="00D71C92" w:rsidRDefault="00EB3EF8" w:rsidP="008B71FB">
            <w:pPr>
              <w:pStyle w:val="a7"/>
              <w:shd w:val="clear" w:color="auto" w:fill="auto"/>
              <w:spacing w:line="240" w:lineRule="auto"/>
              <w:ind w:left="-567" w:firstLine="0"/>
              <w:jc w:val="center"/>
              <w:rPr>
                <w:color w:val="auto"/>
              </w:rPr>
            </w:pPr>
            <w:r w:rsidRPr="00D71C92">
              <w:rPr>
                <w:color w:val="auto"/>
              </w:rPr>
              <w:t>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EF8" w:rsidRPr="00D71C92" w:rsidRDefault="00EB3EF8" w:rsidP="001434CF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</w:rPr>
            </w:pPr>
            <w:r w:rsidRPr="00D71C92">
              <w:rPr>
                <w:color w:val="auto"/>
              </w:rPr>
              <w:t>3</w:t>
            </w:r>
          </w:p>
        </w:tc>
        <w:tc>
          <w:tcPr>
            <w:tcW w:w="1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EF8" w:rsidRPr="00D71C92" w:rsidRDefault="00EB3EF8" w:rsidP="00E71F71">
            <w:pPr>
              <w:pStyle w:val="a7"/>
              <w:shd w:val="clear" w:color="auto" w:fill="auto"/>
              <w:spacing w:line="240" w:lineRule="auto"/>
              <w:ind w:left="-28" w:right="-152" w:firstLine="0"/>
              <w:jc w:val="center"/>
              <w:rPr>
                <w:color w:val="auto"/>
              </w:rPr>
            </w:pPr>
            <w:r w:rsidRPr="00D71C92">
              <w:rPr>
                <w:color w:val="auto"/>
              </w:rPr>
              <w:t>4</w:t>
            </w:r>
          </w:p>
        </w:tc>
        <w:tc>
          <w:tcPr>
            <w:tcW w:w="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EF8" w:rsidRPr="00D71C92" w:rsidRDefault="00EB3EF8" w:rsidP="00E71F71">
            <w:pPr>
              <w:pStyle w:val="a7"/>
              <w:ind w:left="-567" w:right="-152"/>
              <w:jc w:val="center"/>
              <w:rPr>
                <w:color w:val="auto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EF8" w:rsidRPr="00D71C92" w:rsidRDefault="00E71F71" w:rsidP="00E71F71">
            <w:pPr>
              <w:pStyle w:val="a7"/>
              <w:shd w:val="clear" w:color="auto" w:fill="auto"/>
              <w:spacing w:line="240" w:lineRule="auto"/>
              <w:ind w:right="-152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</w:tr>
      <w:tr w:rsidR="00EB3EF8" w:rsidRPr="00D71C92" w:rsidTr="00E71F71">
        <w:trPr>
          <w:trHeight w:hRule="exact" w:val="290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EF8" w:rsidRPr="00D71C92" w:rsidRDefault="00EB3EF8" w:rsidP="003C0FE9">
            <w:pPr>
              <w:pStyle w:val="a7"/>
              <w:shd w:val="clear" w:color="auto" w:fill="auto"/>
              <w:spacing w:line="240" w:lineRule="auto"/>
              <w:ind w:left="-284" w:right="-266" w:firstLine="0"/>
              <w:jc w:val="center"/>
              <w:rPr>
                <w:color w:val="auto"/>
              </w:rPr>
            </w:pPr>
            <w:r w:rsidRPr="00D71C92">
              <w:rPr>
                <w:color w:val="auto"/>
              </w:rPr>
              <w:t>1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3EF8" w:rsidRPr="00D71C92" w:rsidRDefault="00EB3EF8" w:rsidP="003C0FE9">
            <w:pPr>
              <w:pStyle w:val="a7"/>
              <w:shd w:val="clear" w:color="auto" w:fill="auto"/>
              <w:spacing w:line="240" w:lineRule="auto"/>
              <w:ind w:firstLine="0"/>
              <w:rPr>
                <w:color w:val="auto"/>
              </w:rPr>
            </w:pPr>
            <w:r w:rsidRPr="00D71C92">
              <w:rPr>
                <w:color w:val="auto"/>
              </w:rPr>
              <w:t xml:space="preserve">Организация снабжения твердым топливом населения, проживающего на территории Кировского </w:t>
            </w:r>
            <w:r>
              <w:rPr>
                <w:color w:val="auto"/>
              </w:rPr>
              <w:t>городского поселения</w:t>
            </w:r>
            <w:r w:rsidRPr="00D71C92">
              <w:rPr>
                <w:color w:val="auto"/>
              </w:rPr>
              <w:t xml:space="preserve"> путем </w:t>
            </w:r>
            <w:r>
              <w:rPr>
                <w:color w:val="auto"/>
              </w:rPr>
              <w:t>п</w:t>
            </w:r>
            <w:r w:rsidRPr="00D71C92">
              <w:rPr>
                <w:color w:val="auto"/>
              </w:rPr>
              <w:t xml:space="preserve">редоставления субсидий поставщикам твердого топлива при реализации населению топлива по ценам, установленным </w:t>
            </w:r>
            <w:r>
              <w:rPr>
                <w:color w:val="auto"/>
              </w:rPr>
              <w:t>агентством</w:t>
            </w:r>
            <w:r w:rsidRPr="00D71C92">
              <w:rPr>
                <w:color w:val="auto"/>
              </w:rPr>
              <w:t xml:space="preserve"> </w:t>
            </w:r>
            <w:r>
              <w:rPr>
                <w:color w:val="auto"/>
              </w:rPr>
              <w:t>п</w:t>
            </w:r>
            <w:r w:rsidRPr="00D71C92">
              <w:rPr>
                <w:color w:val="auto"/>
              </w:rPr>
              <w:t>о тарифам Приморского края.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3EF8" w:rsidRPr="00D71C92" w:rsidRDefault="00EB3EF8" w:rsidP="001434CF">
            <w:pPr>
              <w:pStyle w:val="a7"/>
              <w:shd w:val="clear" w:color="auto" w:fill="auto"/>
              <w:spacing w:line="233" w:lineRule="auto"/>
              <w:ind w:firstLine="0"/>
              <w:jc w:val="center"/>
              <w:rPr>
                <w:color w:val="auto"/>
              </w:rPr>
            </w:pPr>
            <w:r w:rsidRPr="00D71C92">
              <w:rPr>
                <w:color w:val="auto"/>
              </w:rPr>
              <w:t>Поставка твердого топлива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EF8" w:rsidRPr="00D71C92" w:rsidRDefault="00BD6C62" w:rsidP="001434CF">
            <w:pPr>
              <w:pStyle w:val="a7"/>
              <w:shd w:val="clear" w:color="auto" w:fill="auto"/>
              <w:spacing w:line="240" w:lineRule="auto"/>
              <w:ind w:left="-28" w:firstLine="0"/>
              <w:jc w:val="center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1010847,58</w:t>
            </w:r>
          </w:p>
        </w:tc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B3EF8" w:rsidRPr="00D71C92" w:rsidRDefault="00EB3EF8" w:rsidP="008B71FB">
            <w:pPr>
              <w:pStyle w:val="a7"/>
              <w:shd w:val="clear" w:color="auto" w:fill="auto"/>
              <w:spacing w:line="240" w:lineRule="auto"/>
              <w:ind w:left="-567" w:firstLine="0"/>
              <w:jc w:val="center"/>
              <w:rPr>
                <w:color w:val="auto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EF8" w:rsidRPr="00D71C92" w:rsidRDefault="00EB3EF8" w:rsidP="003B082E">
            <w:pPr>
              <w:pStyle w:val="a7"/>
              <w:shd w:val="clear" w:color="auto" w:fill="auto"/>
              <w:spacing w:line="240" w:lineRule="auto"/>
              <w:ind w:firstLine="0"/>
              <w:rPr>
                <w:color w:val="auto"/>
              </w:rPr>
            </w:pPr>
            <w:r w:rsidRPr="00D71C92">
              <w:rPr>
                <w:color w:val="auto"/>
              </w:rPr>
              <w:t>Применение данной меры будет способствовать:</w:t>
            </w:r>
          </w:p>
          <w:p w:rsidR="00EB3EF8" w:rsidRPr="00D71C92" w:rsidRDefault="00EB3EF8" w:rsidP="003B082E">
            <w:pPr>
              <w:pStyle w:val="a7"/>
              <w:numPr>
                <w:ilvl w:val="0"/>
                <w:numId w:val="5"/>
              </w:numPr>
              <w:shd w:val="clear" w:color="auto" w:fill="auto"/>
              <w:tabs>
                <w:tab w:val="left" w:pos="528"/>
                <w:tab w:val="left" w:pos="2232"/>
              </w:tabs>
              <w:spacing w:line="240" w:lineRule="auto"/>
              <w:ind w:firstLine="0"/>
              <w:rPr>
                <w:color w:val="auto"/>
              </w:rPr>
            </w:pPr>
            <w:r w:rsidRPr="00D71C92">
              <w:rPr>
                <w:color w:val="auto"/>
              </w:rPr>
              <w:t>обеспечению</w:t>
            </w:r>
            <w:r w:rsidRPr="00D71C92">
              <w:rPr>
                <w:color w:val="auto"/>
              </w:rPr>
              <w:tab/>
              <w:t>возможности</w:t>
            </w:r>
          </w:p>
          <w:p w:rsidR="00EB3EF8" w:rsidRPr="00D71C92" w:rsidRDefault="00EB3EF8" w:rsidP="003B082E">
            <w:pPr>
              <w:pStyle w:val="a7"/>
              <w:shd w:val="clear" w:color="auto" w:fill="auto"/>
              <w:tabs>
                <w:tab w:val="left" w:pos="2722"/>
              </w:tabs>
              <w:spacing w:line="240" w:lineRule="auto"/>
              <w:ind w:firstLine="0"/>
              <w:rPr>
                <w:color w:val="auto"/>
              </w:rPr>
            </w:pPr>
            <w:r w:rsidRPr="00D71C92">
              <w:rPr>
                <w:color w:val="auto"/>
              </w:rPr>
              <w:t>приобретения твердого топлива по установленным</w:t>
            </w:r>
            <w:r w:rsidRPr="00D71C92">
              <w:rPr>
                <w:color w:val="auto"/>
              </w:rPr>
              <w:tab/>
              <w:t>тарифам</w:t>
            </w:r>
          </w:p>
          <w:p w:rsidR="00EB3EF8" w:rsidRPr="00D71C92" w:rsidRDefault="00EB3EF8" w:rsidP="003B082E">
            <w:pPr>
              <w:pStyle w:val="a7"/>
              <w:shd w:val="clear" w:color="auto" w:fill="auto"/>
              <w:spacing w:line="240" w:lineRule="auto"/>
              <w:ind w:firstLine="0"/>
              <w:rPr>
                <w:color w:val="auto"/>
              </w:rPr>
            </w:pPr>
            <w:r w:rsidRPr="00D71C92">
              <w:rPr>
                <w:color w:val="auto"/>
              </w:rPr>
              <w:t>гражданами;</w:t>
            </w:r>
          </w:p>
          <w:p w:rsidR="00EB3EF8" w:rsidRPr="00D71C92" w:rsidRDefault="00EB3EF8" w:rsidP="003B082E">
            <w:pPr>
              <w:pStyle w:val="a7"/>
              <w:numPr>
                <w:ilvl w:val="0"/>
                <w:numId w:val="5"/>
              </w:numPr>
              <w:shd w:val="clear" w:color="auto" w:fill="auto"/>
              <w:tabs>
                <w:tab w:val="left" w:pos="744"/>
                <w:tab w:val="left" w:pos="2506"/>
              </w:tabs>
              <w:spacing w:line="240" w:lineRule="auto"/>
              <w:ind w:firstLine="0"/>
              <w:rPr>
                <w:color w:val="auto"/>
              </w:rPr>
            </w:pPr>
            <w:r w:rsidRPr="00D71C92">
              <w:rPr>
                <w:color w:val="auto"/>
              </w:rPr>
              <w:t>финансовой</w:t>
            </w:r>
            <w:r w:rsidRPr="00D71C92">
              <w:rPr>
                <w:color w:val="auto"/>
              </w:rPr>
              <w:tab/>
              <w:t>поддержке</w:t>
            </w:r>
          </w:p>
          <w:p w:rsidR="00EB3EF8" w:rsidRPr="00D71C92" w:rsidRDefault="00EB3EF8" w:rsidP="003B082E">
            <w:pPr>
              <w:pStyle w:val="a7"/>
              <w:shd w:val="clear" w:color="auto" w:fill="auto"/>
              <w:spacing w:line="240" w:lineRule="auto"/>
              <w:ind w:firstLine="0"/>
              <w:rPr>
                <w:color w:val="auto"/>
              </w:rPr>
            </w:pPr>
            <w:r w:rsidRPr="00D71C92">
              <w:rPr>
                <w:color w:val="auto"/>
              </w:rPr>
              <w:t>поставщиков твердого топлива;</w:t>
            </w:r>
          </w:p>
        </w:tc>
      </w:tr>
    </w:tbl>
    <w:p w:rsidR="00DA1BC3" w:rsidRPr="00D71C92" w:rsidRDefault="00DA1BC3" w:rsidP="008B71FB">
      <w:pPr>
        <w:spacing w:line="1" w:lineRule="exact"/>
        <w:ind w:left="-567"/>
        <w:rPr>
          <w:color w:val="auto"/>
        </w:rPr>
        <w:sectPr w:rsidR="00DA1BC3" w:rsidRPr="00D71C92" w:rsidSect="00CF1EE9">
          <w:pgSz w:w="16840" w:h="11907" w:orient="landscape" w:code="9"/>
          <w:pgMar w:top="851" w:right="851" w:bottom="851" w:left="1701" w:header="0" w:footer="6" w:gutter="0"/>
          <w:cols w:space="720"/>
          <w:noEndnote/>
          <w:docGrid w:linePitch="360"/>
        </w:sectPr>
      </w:pPr>
    </w:p>
    <w:p w:rsidR="00DA1BC3" w:rsidRPr="00D71C92" w:rsidRDefault="007E352B" w:rsidP="001434CF">
      <w:pPr>
        <w:spacing w:line="1" w:lineRule="exact"/>
        <w:rPr>
          <w:color w:val="auto"/>
        </w:rPr>
      </w:pPr>
      <w:r>
        <w:rPr>
          <w:color w:val="auto"/>
        </w:rPr>
        <w:lastRenderedPageBreak/>
        <w:pict>
          <v:rect id="_x0000_s1029" style="position:absolute;margin-left:30.65pt;margin-top:18.25pt;width:595pt;height:842pt;z-index:-251658744;mso-position-horizontal-relative:page;mso-position-vertical-relative:page" fillcolor="#fefefe" stroked="f">
            <w10:wrap anchorx="page" anchory="page"/>
          </v:rect>
        </w:pict>
      </w:r>
    </w:p>
    <w:p w:rsidR="00DA1BC3" w:rsidRPr="00D71C92" w:rsidRDefault="00D71C92" w:rsidP="008B71FB">
      <w:pPr>
        <w:pStyle w:val="a9"/>
        <w:shd w:val="clear" w:color="auto" w:fill="auto"/>
        <w:ind w:left="-567"/>
        <w:rPr>
          <w:color w:val="auto"/>
        </w:rPr>
      </w:pPr>
      <w:r w:rsidRPr="00D71C92">
        <w:rPr>
          <w:color w:val="auto"/>
        </w:rPr>
        <w:t>Приложение 3</w:t>
      </w:r>
    </w:p>
    <w:p w:rsidR="00DA1BC3" w:rsidRDefault="00D71C92" w:rsidP="008B71FB">
      <w:pPr>
        <w:pStyle w:val="a9"/>
        <w:shd w:val="clear" w:color="auto" w:fill="auto"/>
        <w:ind w:left="-567"/>
        <w:rPr>
          <w:color w:val="auto"/>
        </w:rPr>
      </w:pPr>
      <w:r w:rsidRPr="00D71C92">
        <w:rPr>
          <w:color w:val="auto"/>
        </w:rPr>
        <w:t>к муниципальной программе</w:t>
      </w:r>
    </w:p>
    <w:p w:rsidR="007061CE" w:rsidRPr="00D71C92" w:rsidRDefault="007061CE" w:rsidP="008B71FB">
      <w:pPr>
        <w:pStyle w:val="a9"/>
        <w:shd w:val="clear" w:color="auto" w:fill="auto"/>
        <w:ind w:left="-567"/>
        <w:rPr>
          <w:color w:val="auto"/>
        </w:rPr>
      </w:pPr>
    </w:p>
    <w:p w:rsidR="00B91C1D" w:rsidRDefault="00D71C92" w:rsidP="008B71FB">
      <w:pPr>
        <w:pStyle w:val="11"/>
        <w:shd w:val="clear" w:color="auto" w:fill="auto"/>
        <w:spacing w:line="254" w:lineRule="auto"/>
        <w:ind w:left="-567" w:firstLine="0"/>
        <w:jc w:val="center"/>
        <w:rPr>
          <w:b/>
          <w:bCs/>
          <w:color w:val="auto"/>
        </w:rPr>
      </w:pPr>
      <w:r w:rsidRPr="00D71C92">
        <w:rPr>
          <w:b/>
          <w:bCs/>
          <w:color w:val="auto"/>
        </w:rPr>
        <w:t xml:space="preserve">Информация о ресурсном обеспечении муниципальной программы </w:t>
      </w:r>
      <w:r w:rsidR="00B91C1D">
        <w:rPr>
          <w:b/>
          <w:bCs/>
          <w:color w:val="auto"/>
        </w:rPr>
        <w:t xml:space="preserve"> </w:t>
      </w:r>
    </w:p>
    <w:p w:rsidR="00DA1BC3" w:rsidRDefault="00D71C92" w:rsidP="008B71FB">
      <w:pPr>
        <w:pStyle w:val="11"/>
        <w:shd w:val="clear" w:color="auto" w:fill="auto"/>
        <w:spacing w:line="254" w:lineRule="auto"/>
        <w:ind w:left="-567" w:firstLine="0"/>
        <w:jc w:val="center"/>
        <w:rPr>
          <w:b/>
          <w:bCs/>
          <w:color w:val="auto"/>
        </w:rPr>
      </w:pPr>
      <w:r w:rsidRPr="00D71C92">
        <w:rPr>
          <w:b/>
          <w:bCs/>
          <w:color w:val="auto"/>
        </w:rPr>
        <w:t xml:space="preserve">«Организация обеспечения твердым топливом населения, проживающего на территории </w:t>
      </w:r>
      <w:r w:rsidR="00DF1569">
        <w:rPr>
          <w:b/>
          <w:bCs/>
          <w:color w:val="auto"/>
        </w:rPr>
        <w:t>Кировского городского поселения</w:t>
      </w:r>
      <w:r w:rsidRPr="00D71C92">
        <w:rPr>
          <w:b/>
          <w:bCs/>
          <w:color w:val="auto"/>
        </w:rPr>
        <w:t>»</w:t>
      </w:r>
    </w:p>
    <w:tbl>
      <w:tblPr>
        <w:tblpPr w:leftFromText="180" w:rightFromText="180" w:vertAnchor="text" w:horzAnchor="margin" w:tblpXSpec="center" w:tblpY="29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003"/>
        <w:gridCol w:w="4677"/>
        <w:gridCol w:w="3371"/>
        <w:gridCol w:w="3008"/>
      </w:tblGrid>
      <w:tr w:rsidR="001434CF" w:rsidRPr="00D71C92" w:rsidTr="005B59C8">
        <w:trPr>
          <w:trHeight w:hRule="exact" w:val="797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34CF" w:rsidRPr="00D71C92" w:rsidRDefault="001434CF" w:rsidP="001434CF">
            <w:pPr>
              <w:pStyle w:val="a7"/>
              <w:shd w:val="clear" w:color="auto" w:fill="auto"/>
              <w:spacing w:line="240" w:lineRule="auto"/>
              <w:ind w:left="-345" w:firstLine="0"/>
              <w:jc w:val="center"/>
              <w:rPr>
                <w:color w:val="auto"/>
              </w:rPr>
            </w:pPr>
            <w:r w:rsidRPr="00D71C92">
              <w:rPr>
                <w:color w:val="auto"/>
              </w:rPr>
              <w:t xml:space="preserve">№ </w:t>
            </w:r>
            <w:proofErr w:type="spellStart"/>
            <w:proofErr w:type="gramStart"/>
            <w:r w:rsidRPr="00D71C92">
              <w:rPr>
                <w:color w:val="auto"/>
              </w:rPr>
              <w:t>п</w:t>
            </w:r>
            <w:proofErr w:type="spellEnd"/>
            <w:proofErr w:type="gramEnd"/>
            <w:r w:rsidRPr="00D71C92">
              <w:rPr>
                <w:color w:val="auto"/>
              </w:rPr>
              <w:t>/</w:t>
            </w:r>
            <w:proofErr w:type="spellStart"/>
            <w:r w:rsidRPr="00D71C92">
              <w:rPr>
                <w:color w:val="auto"/>
              </w:rPr>
              <w:t>п</w:t>
            </w:r>
            <w:proofErr w:type="spellEnd"/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34CF" w:rsidRPr="00D71C92" w:rsidRDefault="001434CF" w:rsidP="001434CF">
            <w:pPr>
              <w:pStyle w:val="a7"/>
              <w:shd w:val="clear" w:color="auto" w:fill="auto"/>
              <w:ind w:firstLine="0"/>
              <w:jc w:val="center"/>
              <w:rPr>
                <w:color w:val="auto"/>
              </w:rPr>
            </w:pPr>
            <w:r w:rsidRPr="00D71C92">
              <w:rPr>
                <w:color w:val="auto"/>
              </w:rPr>
              <w:t>Наименование отдельного мероприятия</w:t>
            </w:r>
          </w:p>
        </w:tc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34CF" w:rsidRPr="00D71C92" w:rsidRDefault="001434CF" w:rsidP="003B082E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color w:val="auto"/>
              </w:rPr>
            </w:pPr>
            <w:r w:rsidRPr="00D71C92">
              <w:rPr>
                <w:color w:val="auto"/>
              </w:rPr>
              <w:t>Источники ресурсного обеспечения</w:t>
            </w:r>
            <w:r w:rsidR="005B59C8">
              <w:rPr>
                <w:color w:val="auto"/>
              </w:rPr>
              <w:t>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34CF" w:rsidRPr="00D71C92" w:rsidRDefault="001434CF" w:rsidP="001434CF">
            <w:pPr>
              <w:pStyle w:val="a7"/>
              <w:shd w:val="clear" w:color="auto" w:fill="auto"/>
              <w:spacing w:after="40" w:line="240" w:lineRule="auto"/>
              <w:ind w:left="2" w:firstLine="0"/>
              <w:jc w:val="center"/>
              <w:rPr>
                <w:color w:val="auto"/>
              </w:rPr>
            </w:pPr>
            <w:r w:rsidRPr="00D71C92">
              <w:rPr>
                <w:color w:val="auto"/>
              </w:rPr>
              <w:t>Оценк</w:t>
            </w:r>
            <w:r>
              <w:rPr>
                <w:color w:val="auto"/>
              </w:rPr>
              <w:t>а</w:t>
            </w:r>
          </w:p>
          <w:p w:rsidR="001434CF" w:rsidRPr="00D71C92" w:rsidRDefault="001434CF" w:rsidP="001434CF">
            <w:pPr>
              <w:pStyle w:val="a7"/>
              <w:shd w:val="clear" w:color="auto" w:fill="auto"/>
              <w:spacing w:line="240" w:lineRule="auto"/>
              <w:ind w:left="-567" w:firstLine="0"/>
              <w:jc w:val="right"/>
              <w:rPr>
                <w:color w:val="auto"/>
              </w:rPr>
            </w:pPr>
          </w:p>
        </w:tc>
      </w:tr>
      <w:tr w:rsidR="001434CF" w:rsidRPr="00D71C92" w:rsidTr="005B59C8">
        <w:trPr>
          <w:trHeight w:hRule="exact" w:val="1006"/>
        </w:trPr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34CF" w:rsidRPr="00D71C92" w:rsidRDefault="001434CF" w:rsidP="001434CF">
            <w:pPr>
              <w:ind w:left="-567"/>
              <w:rPr>
                <w:color w:val="auto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34CF" w:rsidRPr="00D71C92" w:rsidRDefault="001434CF" w:rsidP="001434CF">
            <w:pPr>
              <w:ind w:left="-567"/>
              <w:rPr>
                <w:color w:val="auto"/>
              </w:rPr>
            </w:pPr>
          </w:p>
        </w:tc>
        <w:tc>
          <w:tcPr>
            <w:tcW w:w="33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434CF" w:rsidRPr="00D71C92" w:rsidRDefault="001434CF" w:rsidP="001434CF">
            <w:pPr>
              <w:ind w:left="-567"/>
              <w:rPr>
                <w:color w:val="auto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34CF" w:rsidRPr="00D71C92" w:rsidRDefault="001434CF" w:rsidP="001434CF">
            <w:pPr>
              <w:pStyle w:val="a7"/>
              <w:shd w:val="clear" w:color="auto" w:fill="auto"/>
              <w:spacing w:line="240" w:lineRule="auto"/>
              <w:ind w:left="2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2024г</w:t>
            </w:r>
          </w:p>
        </w:tc>
      </w:tr>
      <w:tr w:rsidR="001434CF" w:rsidRPr="00D71C92" w:rsidTr="005B59C8">
        <w:trPr>
          <w:trHeight w:hRule="exact" w:val="38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34CF" w:rsidRPr="00D71C92" w:rsidRDefault="001434CF" w:rsidP="001434CF">
            <w:pPr>
              <w:pStyle w:val="a7"/>
              <w:shd w:val="clear" w:color="auto" w:fill="auto"/>
              <w:spacing w:line="240" w:lineRule="auto"/>
              <w:ind w:left="-567" w:firstLine="0"/>
              <w:jc w:val="center"/>
              <w:rPr>
                <w:color w:val="auto"/>
              </w:rPr>
            </w:pPr>
            <w:r w:rsidRPr="00D71C92">
              <w:rPr>
                <w:color w:val="auto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34CF" w:rsidRPr="00D71C92" w:rsidRDefault="001434CF" w:rsidP="001434CF">
            <w:pPr>
              <w:pStyle w:val="a7"/>
              <w:shd w:val="clear" w:color="auto" w:fill="auto"/>
              <w:spacing w:line="240" w:lineRule="auto"/>
              <w:ind w:left="-567" w:firstLine="0"/>
              <w:jc w:val="center"/>
              <w:rPr>
                <w:color w:val="auto"/>
              </w:rPr>
            </w:pPr>
            <w:r w:rsidRPr="00D71C92">
              <w:rPr>
                <w:color w:val="auto"/>
              </w:rPr>
              <w:t>2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34CF" w:rsidRPr="00D71C92" w:rsidRDefault="001434CF" w:rsidP="001434CF">
            <w:pPr>
              <w:pStyle w:val="a7"/>
              <w:shd w:val="clear" w:color="auto" w:fill="auto"/>
              <w:spacing w:line="240" w:lineRule="auto"/>
              <w:ind w:left="-567" w:firstLine="0"/>
              <w:jc w:val="center"/>
              <w:rPr>
                <w:color w:val="auto"/>
              </w:rPr>
            </w:pPr>
            <w:r w:rsidRPr="00D71C92">
              <w:rPr>
                <w:color w:val="auto"/>
              </w:rPr>
              <w:t>3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34CF" w:rsidRPr="00D71C92" w:rsidRDefault="001434CF" w:rsidP="001434CF">
            <w:pPr>
              <w:pStyle w:val="a7"/>
              <w:shd w:val="clear" w:color="auto" w:fill="auto"/>
              <w:spacing w:line="240" w:lineRule="auto"/>
              <w:ind w:left="2" w:firstLine="0"/>
              <w:jc w:val="center"/>
              <w:rPr>
                <w:color w:val="auto"/>
              </w:rPr>
            </w:pPr>
            <w:r w:rsidRPr="00D71C92">
              <w:rPr>
                <w:color w:val="auto"/>
              </w:rPr>
              <w:t>4</w:t>
            </w:r>
          </w:p>
        </w:tc>
      </w:tr>
      <w:tr w:rsidR="001434CF" w:rsidRPr="00D71C92" w:rsidTr="005B59C8">
        <w:trPr>
          <w:trHeight w:hRule="exact" w:val="519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4CF" w:rsidRPr="00D71C92" w:rsidRDefault="001434CF" w:rsidP="00AA131F">
            <w:pPr>
              <w:pStyle w:val="a7"/>
              <w:shd w:val="clear" w:color="auto" w:fill="auto"/>
              <w:spacing w:line="240" w:lineRule="auto"/>
              <w:ind w:right="-293" w:firstLine="0"/>
              <w:jc w:val="center"/>
              <w:rPr>
                <w:color w:val="auto"/>
              </w:rPr>
            </w:pPr>
            <w:r w:rsidRPr="00D71C92">
              <w:rPr>
                <w:color w:val="auto"/>
              </w:rPr>
              <w:t>1.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4CF" w:rsidRPr="00D71C92" w:rsidRDefault="001434CF" w:rsidP="001434CF">
            <w:pPr>
              <w:pStyle w:val="a7"/>
              <w:shd w:val="clear" w:color="auto" w:fill="auto"/>
              <w:tabs>
                <w:tab w:val="right" w:pos="2856"/>
              </w:tabs>
              <w:spacing w:line="233" w:lineRule="auto"/>
              <w:ind w:left="-10" w:firstLine="0"/>
              <w:rPr>
                <w:color w:val="auto"/>
              </w:rPr>
            </w:pPr>
            <w:r w:rsidRPr="00D71C92">
              <w:rPr>
                <w:color w:val="auto"/>
              </w:rPr>
              <w:t>Организация</w:t>
            </w:r>
            <w:r>
              <w:rPr>
                <w:color w:val="auto"/>
              </w:rPr>
              <w:t xml:space="preserve"> </w:t>
            </w:r>
            <w:r w:rsidRPr="00D71C92">
              <w:rPr>
                <w:color w:val="auto"/>
              </w:rPr>
              <w:t>снабжения</w:t>
            </w:r>
            <w:r>
              <w:rPr>
                <w:color w:val="auto"/>
              </w:rPr>
              <w:t xml:space="preserve"> т</w:t>
            </w:r>
            <w:r w:rsidRPr="00D71C92">
              <w:rPr>
                <w:color w:val="auto"/>
              </w:rPr>
              <w:t>вердым</w:t>
            </w:r>
            <w:r>
              <w:rPr>
                <w:color w:val="auto"/>
              </w:rPr>
              <w:t xml:space="preserve"> </w:t>
            </w:r>
            <w:r w:rsidRPr="00D71C92">
              <w:rPr>
                <w:color w:val="auto"/>
              </w:rPr>
              <w:t>топливом</w:t>
            </w:r>
            <w:r>
              <w:rPr>
                <w:color w:val="auto"/>
              </w:rPr>
              <w:t xml:space="preserve"> населения, п</w:t>
            </w:r>
            <w:r w:rsidRPr="00D71C92">
              <w:rPr>
                <w:color w:val="auto"/>
              </w:rPr>
              <w:t>роживающего</w:t>
            </w:r>
            <w:r>
              <w:rPr>
                <w:color w:val="auto"/>
              </w:rPr>
              <w:t xml:space="preserve"> на территории Кировского городского поселения </w:t>
            </w:r>
            <w:r w:rsidRPr="00D71C92">
              <w:rPr>
                <w:color w:val="auto"/>
              </w:rPr>
              <w:t>путем</w:t>
            </w:r>
            <w:r>
              <w:rPr>
                <w:color w:val="auto"/>
              </w:rPr>
              <w:t xml:space="preserve"> </w:t>
            </w:r>
            <w:r w:rsidRPr="00D71C92">
              <w:rPr>
                <w:color w:val="auto"/>
              </w:rPr>
              <w:t>предоставления</w:t>
            </w:r>
            <w:r>
              <w:rPr>
                <w:color w:val="auto"/>
              </w:rPr>
              <w:t xml:space="preserve"> </w:t>
            </w:r>
            <w:r w:rsidRPr="00D71C92">
              <w:rPr>
                <w:color w:val="auto"/>
              </w:rPr>
              <w:t>субсидий</w:t>
            </w:r>
            <w:r>
              <w:rPr>
                <w:color w:val="auto"/>
              </w:rPr>
              <w:t xml:space="preserve"> </w:t>
            </w:r>
            <w:r w:rsidRPr="00D71C92">
              <w:rPr>
                <w:color w:val="auto"/>
              </w:rPr>
              <w:t>поставщикам</w:t>
            </w:r>
          </w:p>
          <w:p w:rsidR="001434CF" w:rsidRPr="00D71C92" w:rsidRDefault="001434CF" w:rsidP="001434CF">
            <w:pPr>
              <w:pStyle w:val="a7"/>
              <w:shd w:val="clear" w:color="auto" w:fill="auto"/>
              <w:tabs>
                <w:tab w:val="left" w:pos="1286"/>
                <w:tab w:val="right" w:pos="2866"/>
              </w:tabs>
              <w:spacing w:line="233" w:lineRule="auto"/>
              <w:ind w:left="-10" w:firstLine="0"/>
              <w:rPr>
                <w:color w:val="auto"/>
              </w:rPr>
            </w:pPr>
            <w:r w:rsidRPr="00D71C92">
              <w:rPr>
                <w:color w:val="auto"/>
              </w:rPr>
              <w:t>твердого</w:t>
            </w:r>
            <w:r>
              <w:rPr>
                <w:color w:val="auto"/>
              </w:rPr>
              <w:t xml:space="preserve"> </w:t>
            </w:r>
            <w:r w:rsidRPr="00D71C92">
              <w:rPr>
                <w:color w:val="auto"/>
              </w:rPr>
              <w:t>топлива</w:t>
            </w:r>
            <w:r w:rsidR="00AA131F">
              <w:rPr>
                <w:color w:val="auto"/>
              </w:rPr>
              <w:t>,</w:t>
            </w:r>
            <w:r>
              <w:rPr>
                <w:color w:val="auto"/>
              </w:rPr>
              <w:t xml:space="preserve"> </w:t>
            </w:r>
            <w:proofErr w:type="gramStart"/>
            <w:r w:rsidRPr="00D71C92">
              <w:rPr>
                <w:color w:val="auto"/>
              </w:rPr>
              <w:t>при</w:t>
            </w:r>
            <w:proofErr w:type="gramEnd"/>
          </w:p>
          <w:p w:rsidR="001434CF" w:rsidRPr="00D71C92" w:rsidRDefault="001434CF" w:rsidP="001434CF">
            <w:pPr>
              <w:pStyle w:val="a7"/>
              <w:shd w:val="clear" w:color="auto" w:fill="auto"/>
              <w:tabs>
                <w:tab w:val="right" w:pos="2861"/>
              </w:tabs>
              <w:spacing w:line="233" w:lineRule="auto"/>
              <w:ind w:left="-10" w:firstLine="0"/>
              <w:rPr>
                <w:color w:val="auto"/>
              </w:rPr>
            </w:pPr>
            <w:r w:rsidRPr="00D71C92">
              <w:rPr>
                <w:color w:val="auto"/>
              </w:rPr>
              <w:t>реализации</w:t>
            </w:r>
            <w:r>
              <w:rPr>
                <w:color w:val="auto"/>
              </w:rPr>
              <w:t xml:space="preserve"> </w:t>
            </w:r>
            <w:r w:rsidRPr="00D71C92">
              <w:rPr>
                <w:color w:val="auto"/>
              </w:rPr>
              <w:t>населению</w:t>
            </w:r>
          </w:p>
          <w:p w:rsidR="001434CF" w:rsidRPr="00D71C92" w:rsidRDefault="001434CF" w:rsidP="001434CF">
            <w:pPr>
              <w:pStyle w:val="a7"/>
              <w:shd w:val="clear" w:color="auto" w:fill="auto"/>
              <w:tabs>
                <w:tab w:val="left" w:pos="1387"/>
                <w:tab w:val="right" w:pos="2870"/>
              </w:tabs>
              <w:spacing w:line="233" w:lineRule="auto"/>
              <w:ind w:left="-10" w:firstLine="0"/>
              <w:rPr>
                <w:color w:val="auto"/>
              </w:rPr>
            </w:pPr>
            <w:r w:rsidRPr="00D71C92">
              <w:rPr>
                <w:color w:val="auto"/>
              </w:rPr>
              <w:t>топлива</w:t>
            </w:r>
            <w:r>
              <w:rPr>
                <w:color w:val="auto"/>
              </w:rPr>
              <w:t xml:space="preserve"> </w:t>
            </w:r>
            <w:r w:rsidRPr="00D71C92">
              <w:rPr>
                <w:color w:val="auto"/>
              </w:rPr>
              <w:t>по</w:t>
            </w:r>
            <w:r>
              <w:rPr>
                <w:color w:val="auto"/>
              </w:rPr>
              <w:t xml:space="preserve"> </w:t>
            </w:r>
            <w:r w:rsidRPr="00D71C92">
              <w:rPr>
                <w:color w:val="auto"/>
              </w:rPr>
              <w:t>ценам,</w:t>
            </w:r>
          </w:p>
          <w:p w:rsidR="001434CF" w:rsidRPr="00D71C92" w:rsidRDefault="001434CF" w:rsidP="001434CF">
            <w:pPr>
              <w:pStyle w:val="a7"/>
              <w:shd w:val="clear" w:color="auto" w:fill="auto"/>
              <w:spacing w:line="233" w:lineRule="auto"/>
              <w:ind w:left="-10" w:firstLine="0"/>
              <w:rPr>
                <w:color w:val="auto"/>
              </w:rPr>
            </w:pPr>
            <w:r w:rsidRPr="00D71C92">
              <w:rPr>
                <w:color w:val="auto"/>
              </w:rPr>
              <w:t xml:space="preserve">установленным </w:t>
            </w:r>
            <w:r>
              <w:rPr>
                <w:color w:val="auto"/>
              </w:rPr>
              <w:t>агентством</w:t>
            </w:r>
            <w:r w:rsidRPr="00D71C92">
              <w:rPr>
                <w:color w:val="auto"/>
              </w:rPr>
              <w:t xml:space="preserve"> по тарифам Приморского края.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34CF" w:rsidRPr="00D71C92" w:rsidRDefault="001434CF" w:rsidP="001434CF">
            <w:pPr>
              <w:pStyle w:val="a7"/>
              <w:shd w:val="clear" w:color="auto" w:fill="auto"/>
              <w:spacing w:line="240" w:lineRule="auto"/>
              <w:ind w:firstLine="0"/>
              <w:rPr>
                <w:color w:val="auto"/>
              </w:rPr>
            </w:pPr>
            <w:r w:rsidRPr="00D71C92">
              <w:rPr>
                <w:color w:val="auto"/>
              </w:rPr>
              <w:t>Всего</w:t>
            </w:r>
            <w:r>
              <w:rPr>
                <w:color w:val="auto"/>
              </w:rPr>
              <w:t>: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34CF" w:rsidRPr="00D71C92" w:rsidRDefault="005B59C8" w:rsidP="00BD6C62">
            <w:pPr>
              <w:pStyle w:val="a7"/>
              <w:shd w:val="clear" w:color="auto" w:fill="auto"/>
              <w:spacing w:line="240" w:lineRule="auto"/>
              <w:ind w:left="2" w:firstLine="0"/>
              <w:rPr>
                <w:color w:val="auto"/>
              </w:rPr>
            </w:pPr>
            <w:r>
              <w:rPr>
                <w:b/>
                <w:bCs/>
                <w:color w:val="auto"/>
              </w:rPr>
              <w:t xml:space="preserve"> </w:t>
            </w:r>
            <w:r w:rsidR="00BD6C62">
              <w:rPr>
                <w:b/>
                <w:bCs/>
                <w:color w:val="auto"/>
              </w:rPr>
              <w:t>1010847,58</w:t>
            </w:r>
          </w:p>
        </w:tc>
      </w:tr>
      <w:tr w:rsidR="001434CF" w:rsidRPr="00D71C92" w:rsidTr="005B59C8">
        <w:trPr>
          <w:trHeight w:hRule="exact" w:val="1118"/>
        </w:trPr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34CF" w:rsidRPr="00D71C92" w:rsidRDefault="001434CF" w:rsidP="001434CF">
            <w:pPr>
              <w:ind w:left="-567"/>
              <w:rPr>
                <w:color w:val="auto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34CF" w:rsidRPr="00D71C92" w:rsidRDefault="001434CF" w:rsidP="001434CF">
            <w:pPr>
              <w:ind w:left="-567"/>
              <w:rPr>
                <w:color w:val="auto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34CF" w:rsidRPr="00D71C92" w:rsidRDefault="001434CF" w:rsidP="001434CF">
            <w:pPr>
              <w:pStyle w:val="a7"/>
              <w:shd w:val="clear" w:color="auto" w:fill="auto"/>
              <w:spacing w:line="233" w:lineRule="auto"/>
              <w:ind w:firstLine="0"/>
              <w:rPr>
                <w:color w:val="auto"/>
              </w:rPr>
            </w:pPr>
            <w:r w:rsidRPr="00D71C92">
              <w:rPr>
                <w:color w:val="auto"/>
              </w:rPr>
              <w:t>федеральный бюджет</w:t>
            </w:r>
            <w:r>
              <w:rPr>
                <w:color w:val="auto"/>
              </w:rPr>
              <w:t xml:space="preserve"> </w:t>
            </w:r>
            <w:r w:rsidRPr="00D71C92">
              <w:rPr>
                <w:color w:val="auto"/>
              </w:rPr>
              <w:t>(субсидии, субвенции, иные межбюджетные трансферты)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34CF" w:rsidRPr="00D71C92" w:rsidRDefault="001434CF" w:rsidP="001434CF">
            <w:pPr>
              <w:pStyle w:val="a7"/>
              <w:shd w:val="clear" w:color="auto" w:fill="auto"/>
              <w:spacing w:line="240" w:lineRule="auto"/>
              <w:ind w:left="2" w:firstLine="0"/>
              <w:jc w:val="center"/>
              <w:rPr>
                <w:color w:val="auto"/>
              </w:rPr>
            </w:pPr>
            <w:r w:rsidRPr="00D71C92">
              <w:rPr>
                <w:color w:val="auto"/>
              </w:rPr>
              <w:t>0</w:t>
            </w:r>
          </w:p>
        </w:tc>
      </w:tr>
      <w:tr w:rsidR="001434CF" w:rsidRPr="00D71C92" w:rsidTr="005B59C8">
        <w:trPr>
          <w:trHeight w:hRule="exact" w:val="1056"/>
        </w:trPr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34CF" w:rsidRPr="00D71C92" w:rsidRDefault="001434CF" w:rsidP="001434CF">
            <w:pPr>
              <w:ind w:left="-567"/>
              <w:rPr>
                <w:color w:val="auto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34CF" w:rsidRPr="00D71C92" w:rsidRDefault="001434CF" w:rsidP="001434CF">
            <w:pPr>
              <w:ind w:left="-567"/>
              <w:rPr>
                <w:color w:val="auto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34CF" w:rsidRPr="00D71C92" w:rsidRDefault="001434CF" w:rsidP="001434CF">
            <w:pPr>
              <w:pStyle w:val="a7"/>
              <w:shd w:val="clear" w:color="auto" w:fill="auto"/>
              <w:spacing w:line="240" w:lineRule="auto"/>
              <w:ind w:firstLine="0"/>
              <w:rPr>
                <w:color w:val="auto"/>
              </w:rPr>
            </w:pPr>
            <w:r w:rsidRPr="00D71C92">
              <w:rPr>
                <w:color w:val="auto"/>
              </w:rPr>
              <w:t>краевой бюджет</w:t>
            </w:r>
            <w:r>
              <w:rPr>
                <w:color w:val="auto"/>
              </w:rPr>
              <w:t xml:space="preserve"> </w:t>
            </w:r>
            <w:r w:rsidRPr="00D71C92">
              <w:rPr>
                <w:color w:val="auto"/>
              </w:rPr>
              <w:t>(субсидии, субвенции, иные межбюджетные трансферты)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34CF" w:rsidRPr="00D71C92" w:rsidRDefault="00BD6C62" w:rsidP="001434CF">
            <w:pPr>
              <w:pStyle w:val="a7"/>
              <w:shd w:val="clear" w:color="auto" w:fill="auto"/>
              <w:spacing w:line="240" w:lineRule="auto"/>
              <w:ind w:left="2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1000739,1</w:t>
            </w:r>
          </w:p>
        </w:tc>
      </w:tr>
      <w:tr w:rsidR="001434CF" w:rsidRPr="00D71C92" w:rsidTr="005B59C8">
        <w:trPr>
          <w:trHeight w:hRule="exact" w:val="384"/>
        </w:trPr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34CF" w:rsidRPr="00D71C92" w:rsidRDefault="001434CF" w:rsidP="001434CF">
            <w:pPr>
              <w:ind w:left="-567"/>
              <w:rPr>
                <w:color w:val="auto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34CF" w:rsidRPr="00D71C92" w:rsidRDefault="001434CF" w:rsidP="001434CF">
            <w:pPr>
              <w:ind w:left="-567"/>
              <w:rPr>
                <w:color w:val="auto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434CF" w:rsidRPr="00D71C92" w:rsidRDefault="001434CF" w:rsidP="001434CF">
            <w:pPr>
              <w:pStyle w:val="a7"/>
              <w:shd w:val="clear" w:color="auto" w:fill="auto"/>
              <w:spacing w:line="240" w:lineRule="auto"/>
              <w:ind w:firstLine="0"/>
              <w:rPr>
                <w:color w:val="auto"/>
              </w:rPr>
            </w:pPr>
            <w:r w:rsidRPr="00D71C92">
              <w:rPr>
                <w:color w:val="auto"/>
              </w:rPr>
              <w:t>местный бюджет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34CF" w:rsidRPr="00D71C92" w:rsidRDefault="00BD6C62" w:rsidP="001434CF">
            <w:pPr>
              <w:pStyle w:val="a7"/>
              <w:shd w:val="clear" w:color="auto" w:fill="auto"/>
              <w:spacing w:line="240" w:lineRule="auto"/>
              <w:ind w:left="2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10108,48</w:t>
            </w:r>
          </w:p>
        </w:tc>
      </w:tr>
      <w:tr w:rsidR="001434CF" w:rsidRPr="00D71C92" w:rsidTr="005B59C8">
        <w:trPr>
          <w:trHeight w:hRule="exact" w:val="519"/>
        </w:trPr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34CF" w:rsidRPr="00D71C92" w:rsidRDefault="001434CF" w:rsidP="001434CF">
            <w:pPr>
              <w:ind w:left="-567"/>
              <w:rPr>
                <w:color w:val="auto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34CF" w:rsidRPr="00D71C92" w:rsidRDefault="001434CF" w:rsidP="001434CF">
            <w:pPr>
              <w:ind w:left="-567"/>
              <w:rPr>
                <w:color w:val="auto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34CF" w:rsidRPr="00D71C92" w:rsidRDefault="001434CF" w:rsidP="001434CF">
            <w:pPr>
              <w:pStyle w:val="a7"/>
              <w:shd w:val="clear" w:color="auto" w:fill="auto"/>
              <w:spacing w:line="240" w:lineRule="auto"/>
              <w:ind w:firstLine="0"/>
              <w:rPr>
                <w:color w:val="auto"/>
              </w:rPr>
            </w:pPr>
            <w:r w:rsidRPr="00D71C92">
              <w:rPr>
                <w:color w:val="auto"/>
              </w:rPr>
              <w:t>внебюджетные фонды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34CF" w:rsidRPr="00D71C92" w:rsidRDefault="001434CF" w:rsidP="001434CF">
            <w:pPr>
              <w:pStyle w:val="a7"/>
              <w:shd w:val="clear" w:color="auto" w:fill="auto"/>
              <w:spacing w:line="240" w:lineRule="auto"/>
              <w:ind w:left="2" w:firstLine="0"/>
              <w:jc w:val="center"/>
              <w:rPr>
                <w:color w:val="auto"/>
              </w:rPr>
            </w:pPr>
            <w:r w:rsidRPr="00D71C92">
              <w:rPr>
                <w:color w:val="auto"/>
              </w:rPr>
              <w:t>0</w:t>
            </w:r>
          </w:p>
        </w:tc>
      </w:tr>
      <w:tr w:rsidR="001434CF" w:rsidRPr="00D71C92" w:rsidTr="005B59C8">
        <w:trPr>
          <w:trHeight w:hRule="exact" w:val="451"/>
        </w:trPr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34CF" w:rsidRPr="00D71C92" w:rsidRDefault="001434CF" w:rsidP="001434CF">
            <w:pPr>
              <w:ind w:left="-567"/>
              <w:rPr>
                <w:color w:val="auto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34CF" w:rsidRPr="00D71C92" w:rsidRDefault="001434CF" w:rsidP="001434CF">
            <w:pPr>
              <w:ind w:left="-567"/>
              <w:rPr>
                <w:color w:val="auto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34CF" w:rsidRPr="00D71C92" w:rsidRDefault="001434CF" w:rsidP="001434CF">
            <w:pPr>
              <w:pStyle w:val="a7"/>
              <w:shd w:val="clear" w:color="auto" w:fill="auto"/>
              <w:spacing w:line="240" w:lineRule="auto"/>
              <w:ind w:firstLine="0"/>
              <w:rPr>
                <w:color w:val="auto"/>
              </w:rPr>
            </w:pPr>
            <w:r w:rsidRPr="00D71C92">
              <w:rPr>
                <w:color w:val="auto"/>
              </w:rPr>
              <w:t>иные внебюджетные</w:t>
            </w:r>
            <w:r>
              <w:rPr>
                <w:color w:val="auto"/>
              </w:rPr>
              <w:t xml:space="preserve"> </w:t>
            </w:r>
            <w:r w:rsidRPr="00D71C92">
              <w:rPr>
                <w:color w:val="auto"/>
              </w:rPr>
              <w:t>источники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34CF" w:rsidRPr="00D71C92" w:rsidRDefault="001434CF" w:rsidP="001434CF">
            <w:pPr>
              <w:pStyle w:val="a7"/>
              <w:shd w:val="clear" w:color="auto" w:fill="auto"/>
              <w:spacing w:line="240" w:lineRule="auto"/>
              <w:ind w:left="2" w:firstLine="0"/>
              <w:jc w:val="center"/>
              <w:rPr>
                <w:color w:val="auto"/>
              </w:rPr>
            </w:pPr>
            <w:r w:rsidRPr="00D71C92">
              <w:rPr>
                <w:color w:val="auto"/>
              </w:rPr>
              <w:t>0</w:t>
            </w:r>
          </w:p>
        </w:tc>
      </w:tr>
    </w:tbl>
    <w:p w:rsidR="007061CE" w:rsidRPr="00D71C92" w:rsidRDefault="007061CE" w:rsidP="008B71FB">
      <w:pPr>
        <w:pStyle w:val="11"/>
        <w:shd w:val="clear" w:color="auto" w:fill="auto"/>
        <w:spacing w:line="254" w:lineRule="auto"/>
        <w:ind w:left="-567" w:firstLine="0"/>
        <w:jc w:val="center"/>
        <w:rPr>
          <w:color w:val="auto"/>
        </w:rPr>
      </w:pPr>
    </w:p>
    <w:p w:rsidR="007061CE" w:rsidRPr="00D71C92" w:rsidRDefault="007061CE" w:rsidP="008B71FB">
      <w:pPr>
        <w:spacing w:line="1" w:lineRule="exact"/>
        <w:ind w:left="-567"/>
        <w:rPr>
          <w:color w:val="auto"/>
        </w:rPr>
        <w:sectPr w:rsidR="007061CE" w:rsidRPr="00D71C92" w:rsidSect="00CF1EE9">
          <w:pgSz w:w="16839" w:h="11907" w:orient="landscape" w:code="9"/>
          <w:pgMar w:top="851" w:right="851" w:bottom="851" w:left="1701" w:header="0" w:footer="6" w:gutter="0"/>
          <w:cols w:space="720"/>
          <w:noEndnote/>
          <w:docGrid w:linePitch="360"/>
        </w:sectPr>
      </w:pPr>
    </w:p>
    <w:p w:rsidR="00DA1BC3" w:rsidRPr="00D71C92" w:rsidRDefault="007E352B" w:rsidP="008B71FB">
      <w:pPr>
        <w:spacing w:line="1" w:lineRule="exact"/>
        <w:ind w:left="-567"/>
        <w:rPr>
          <w:color w:val="auto"/>
        </w:rPr>
      </w:pPr>
      <w:r>
        <w:rPr>
          <w:color w:val="auto"/>
        </w:rPr>
        <w:lastRenderedPageBreak/>
        <w:pict>
          <v:rect id="_x0000_s1027" style="position:absolute;left:0;text-align:left;margin-left:24.15pt;margin-top:44.6pt;width:420pt;height:595pt;z-index:-251658742;mso-position-horizontal-relative:page;mso-position-vertical-relative:page" fillcolor="#fefefe" stroked="f">
            <w10:wrap anchorx="page" anchory="page"/>
          </v:rect>
        </w:pict>
      </w:r>
      <w:proofErr w:type="spellStart"/>
      <w:r w:rsidR="007061CE">
        <w:rPr>
          <w:color w:val="auto"/>
        </w:rPr>
        <w:t>крнпапрап</w:t>
      </w:r>
      <w:proofErr w:type="spellEnd"/>
    </w:p>
    <w:p w:rsidR="00DA1BC3" w:rsidRPr="00D71C92" w:rsidRDefault="00DA1BC3" w:rsidP="001434CF">
      <w:pPr>
        <w:tabs>
          <w:tab w:val="left" w:pos="426"/>
          <w:tab w:val="left" w:pos="4253"/>
        </w:tabs>
        <w:spacing w:line="1" w:lineRule="exact"/>
        <w:ind w:left="142" w:right="-1"/>
        <w:rPr>
          <w:color w:val="auto"/>
        </w:rPr>
      </w:pPr>
    </w:p>
    <w:p w:rsidR="00DA1BC3" w:rsidRPr="00D71C92" w:rsidRDefault="00DA1BC3" w:rsidP="002B48D1">
      <w:pPr>
        <w:spacing w:line="1" w:lineRule="exact"/>
        <w:rPr>
          <w:color w:val="auto"/>
        </w:rPr>
      </w:pPr>
    </w:p>
    <w:sectPr w:rsidR="00DA1BC3" w:rsidRPr="00D71C92" w:rsidSect="00CF1EE9">
      <w:pgSz w:w="16840" w:h="11907" w:orient="landscape" w:code="9"/>
      <w:pgMar w:top="851" w:right="851" w:bottom="85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C62" w:rsidRDefault="00BD6C62" w:rsidP="00DA1BC3">
      <w:r>
        <w:separator/>
      </w:r>
    </w:p>
  </w:endnote>
  <w:endnote w:type="continuationSeparator" w:id="1">
    <w:p w:rsidR="00BD6C62" w:rsidRDefault="00BD6C62" w:rsidP="00DA1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C62" w:rsidRDefault="00BD6C62"/>
  </w:footnote>
  <w:footnote w:type="continuationSeparator" w:id="1">
    <w:p w:rsidR="00BD6C62" w:rsidRDefault="00BD6C6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B40D2"/>
    <w:multiLevelType w:val="multilevel"/>
    <w:tmpl w:val="4DE607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A47970"/>
    <w:multiLevelType w:val="multilevel"/>
    <w:tmpl w:val="6D2CC7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637064C"/>
    <w:multiLevelType w:val="multilevel"/>
    <w:tmpl w:val="738AF47E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DA93125"/>
    <w:multiLevelType w:val="multilevel"/>
    <w:tmpl w:val="549EAB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B80962"/>
    <w:multiLevelType w:val="multilevel"/>
    <w:tmpl w:val="556C98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A1BC3"/>
    <w:rsid w:val="00061678"/>
    <w:rsid w:val="00093214"/>
    <w:rsid w:val="000C467B"/>
    <w:rsid w:val="00114955"/>
    <w:rsid w:val="001434CF"/>
    <w:rsid w:val="00150E47"/>
    <w:rsid w:val="001E2004"/>
    <w:rsid w:val="00212B80"/>
    <w:rsid w:val="002165D5"/>
    <w:rsid w:val="0026313B"/>
    <w:rsid w:val="00282FEE"/>
    <w:rsid w:val="002B48D1"/>
    <w:rsid w:val="002E6DC2"/>
    <w:rsid w:val="003008FD"/>
    <w:rsid w:val="00337567"/>
    <w:rsid w:val="003B082E"/>
    <w:rsid w:val="003B7C5E"/>
    <w:rsid w:val="003C0FE9"/>
    <w:rsid w:val="00414B67"/>
    <w:rsid w:val="00422B35"/>
    <w:rsid w:val="0049759B"/>
    <w:rsid w:val="004A47EB"/>
    <w:rsid w:val="004E6C7A"/>
    <w:rsid w:val="004F0E0D"/>
    <w:rsid w:val="005029E7"/>
    <w:rsid w:val="00522E41"/>
    <w:rsid w:val="00546278"/>
    <w:rsid w:val="005B59C8"/>
    <w:rsid w:val="006010F6"/>
    <w:rsid w:val="00617F50"/>
    <w:rsid w:val="006C4D0C"/>
    <w:rsid w:val="007061CE"/>
    <w:rsid w:val="00754F7A"/>
    <w:rsid w:val="00760B37"/>
    <w:rsid w:val="00761159"/>
    <w:rsid w:val="007D6207"/>
    <w:rsid w:val="007E352B"/>
    <w:rsid w:val="007F667D"/>
    <w:rsid w:val="008472DA"/>
    <w:rsid w:val="008B71FB"/>
    <w:rsid w:val="00923039"/>
    <w:rsid w:val="00970684"/>
    <w:rsid w:val="00981F97"/>
    <w:rsid w:val="00982D9D"/>
    <w:rsid w:val="009B6610"/>
    <w:rsid w:val="00A44B18"/>
    <w:rsid w:val="00AA131F"/>
    <w:rsid w:val="00AB7EB1"/>
    <w:rsid w:val="00AD1629"/>
    <w:rsid w:val="00B91C1D"/>
    <w:rsid w:val="00BA1E41"/>
    <w:rsid w:val="00BB4022"/>
    <w:rsid w:val="00BD0E04"/>
    <w:rsid w:val="00BD6C62"/>
    <w:rsid w:val="00CF1EE9"/>
    <w:rsid w:val="00D518AF"/>
    <w:rsid w:val="00D71C92"/>
    <w:rsid w:val="00DA1BC3"/>
    <w:rsid w:val="00DF1569"/>
    <w:rsid w:val="00E170B3"/>
    <w:rsid w:val="00E71F71"/>
    <w:rsid w:val="00E87D9D"/>
    <w:rsid w:val="00EA0444"/>
    <w:rsid w:val="00EB3EF8"/>
    <w:rsid w:val="00ED1D62"/>
    <w:rsid w:val="00F52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A1BC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DA1B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737070"/>
      <w:u w:val="none"/>
    </w:rPr>
  </w:style>
  <w:style w:type="character" w:customStyle="1" w:styleId="3">
    <w:name w:val="Основной текст (3)_"/>
    <w:basedOn w:val="a0"/>
    <w:link w:val="30"/>
    <w:rsid w:val="00DA1B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37070"/>
      <w:sz w:val="20"/>
      <w:szCs w:val="20"/>
      <w:u w:val="none"/>
    </w:rPr>
  </w:style>
  <w:style w:type="character" w:customStyle="1" w:styleId="a3">
    <w:name w:val="Основной текст_"/>
    <w:basedOn w:val="a0"/>
    <w:link w:val="11"/>
    <w:rsid w:val="00DA1B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37070"/>
      <w:u w:val="none"/>
    </w:rPr>
  </w:style>
  <w:style w:type="character" w:customStyle="1" w:styleId="a4">
    <w:name w:val="Подпись к таблице_"/>
    <w:basedOn w:val="a0"/>
    <w:link w:val="a5"/>
    <w:rsid w:val="00DA1B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87C7B"/>
      <w:sz w:val="20"/>
      <w:szCs w:val="20"/>
      <w:u w:val="none"/>
    </w:rPr>
  </w:style>
  <w:style w:type="character" w:customStyle="1" w:styleId="a6">
    <w:name w:val="Другое_"/>
    <w:basedOn w:val="a0"/>
    <w:link w:val="a7"/>
    <w:rsid w:val="00DA1B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37070"/>
      <w:u w:val="none"/>
    </w:rPr>
  </w:style>
  <w:style w:type="character" w:customStyle="1" w:styleId="4">
    <w:name w:val="Основной текст (4)_"/>
    <w:basedOn w:val="a0"/>
    <w:link w:val="40"/>
    <w:rsid w:val="00DA1BC3"/>
    <w:rPr>
      <w:rFonts w:ascii="Arial" w:eastAsia="Arial" w:hAnsi="Arial" w:cs="Arial"/>
      <w:b w:val="0"/>
      <w:bCs w:val="0"/>
      <w:i w:val="0"/>
      <w:iCs w:val="0"/>
      <w:smallCaps/>
      <w:strike w:val="0"/>
      <w:color w:val="B8B7B7"/>
      <w:sz w:val="20"/>
      <w:szCs w:val="20"/>
      <w:u w:val="none"/>
      <w:lang w:val="en-US" w:eastAsia="en-US" w:bidi="en-US"/>
    </w:rPr>
  </w:style>
  <w:style w:type="character" w:customStyle="1" w:styleId="2">
    <w:name w:val="Колонтитул (2)_"/>
    <w:basedOn w:val="a0"/>
    <w:link w:val="20"/>
    <w:rsid w:val="00DA1B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Колонтитул_"/>
    <w:basedOn w:val="a0"/>
    <w:link w:val="a9"/>
    <w:rsid w:val="00DA1B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37070"/>
      <w:u w:val="none"/>
    </w:rPr>
  </w:style>
  <w:style w:type="character" w:customStyle="1" w:styleId="21">
    <w:name w:val="Основной текст (2)_"/>
    <w:basedOn w:val="a0"/>
    <w:link w:val="22"/>
    <w:rsid w:val="00DA1B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10">
    <w:name w:val="Заголовок №1"/>
    <w:basedOn w:val="a"/>
    <w:link w:val="1"/>
    <w:rsid w:val="00DA1BC3"/>
    <w:pPr>
      <w:shd w:val="clear" w:color="auto" w:fill="FFFFFF"/>
      <w:spacing w:line="252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737070"/>
    </w:rPr>
  </w:style>
  <w:style w:type="paragraph" w:customStyle="1" w:styleId="30">
    <w:name w:val="Основной текст (3)"/>
    <w:basedOn w:val="a"/>
    <w:link w:val="3"/>
    <w:rsid w:val="00DA1BC3"/>
    <w:pPr>
      <w:shd w:val="clear" w:color="auto" w:fill="FFFFFF"/>
      <w:spacing w:after="300"/>
      <w:ind w:firstLine="640"/>
    </w:pPr>
    <w:rPr>
      <w:rFonts w:ascii="Times New Roman" w:eastAsia="Times New Roman" w:hAnsi="Times New Roman" w:cs="Times New Roman"/>
      <w:color w:val="737070"/>
      <w:sz w:val="20"/>
      <w:szCs w:val="20"/>
    </w:rPr>
  </w:style>
  <w:style w:type="paragraph" w:customStyle="1" w:styleId="11">
    <w:name w:val="Основной текст1"/>
    <w:basedOn w:val="a"/>
    <w:link w:val="a3"/>
    <w:rsid w:val="00DA1BC3"/>
    <w:pPr>
      <w:shd w:val="clear" w:color="auto" w:fill="FFFFFF"/>
      <w:spacing w:line="252" w:lineRule="auto"/>
      <w:ind w:firstLine="400"/>
    </w:pPr>
    <w:rPr>
      <w:rFonts w:ascii="Times New Roman" w:eastAsia="Times New Roman" w:hAnsi="Times New Roman" w:cs="Times New Roman"/>
      <w:color w:val="737070"/>
    </w:rPr>
  </w:style>
  <w:style w:type="paragraph" w:customStyle="1" w:styleId="a5">
    <w:name w:val="Подпись к таблице"/>
    <w:basedOn w:val="a"/>
    <w:link w:val="a4"/>
    <w:rsid w:val="00DA1BC3"/>
    <w:pPr>
      <w:shd w:val="clear" w:color="auto" w:fill="FFFFFF"/>
    </w:pPr>
    <w:rPr>
      <w:rFonts w:ascii="Times New Roman" w:eastAsia="Times New Roman" w:hAnsi="Times New Roman" w:cs="Times New Roman"/>
      <w:color w:val="887C7B"/>
      <w:sz w:val="20"/>
      <w:szCs w:val="20"/>
    </w:rPr>
  </w:style>
  <w:style w:type="paragraph" w:customStyle="1" w:styleId="a7">
    <w:name w:val="Другое"/>
    <w:basedOn w:val="a"/>
    <w:link w:val="a6"/>
    <w:rsid w:val="00DA1BC3"/>
    <w:pPr>
      <w:shd w:val="clear" w:color="auto" w:fill="FFFFFF"/>
      <w:spacing w:line="252" w:lineRule="auto"/>
      <w:ind w:firstLine="400"/>
    </w:pPr>
    <w:rPr>
      <w:rFonts w:ascii="Times New Roman" w:eastAsia="Times New Roman" w:hAnsi="Times New Roman" w:cs="Times New Roman"/>
      <w:color w:val="737070"/>
    </w:rPr>
  </w:style>
  <w:style w:type="paragraph" w:customStyle="1" w:styleId="40">
    <w:name w:val="Основной текст (4)"/>
    <w:basedOn w:val="a"/>
    <w:link w:val="4"/>
    <w:rsid w:val="00DA1BC3"/>
    <w:pPr>
      <w:shd w:val="clear" w:color="auto" w:fill="FFFFFF"/>
      <w:spacing w:line="254" w:lineRule="auto"/>
    </w:pPr>
    <w:rPr>
      <w:rFonts w:ascii="Arial" w:eastAsia="Arial" w:hAnsi="Arial" w:cs="Arial"/>
      <w:smallCaps/>
      <w:color w:val="B8B7B7"/>
      <w:sz w:val="20"/>
      <w:szCs w:val="20"/>
      <w:lang w:val="en-US" w:eastAsia="en-US" w:bidi="en-US"/>
    </w:rPr>
  </w:style>
  <w:style w:type="paragraph" w:customStyle="1" w:styleId="20">
    <w:name w:val="Колонтитул (2)"/>
    <w:basedOn w:val="a"/>
    <w:link w:val="2"/>
    <w:rsid w:val="00DA1BC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Колонтитул"/>
    <w:basedOn w:val="a"/>
    <w:link w:val="a8"/>
    <w:rsid w:val="00DA1BC3"/>
    <w:pPr>
      <w:shd w:val="clear" w:color="auto" w:fill="FFFFFF"/>
      <w:jc w:val="right"/>
    </w:pPr>
    <w:rPr>
      <w:rFonts w:ascii="Times New Roman" w:eastAsia="Times New Roman" w:hAnsi="Times New Roman" w:cs="Times New Roman"/>
      <w:color w:val="737070"/>
    </w:rPr>
  </w:style>
  <w:style w:type="paragraph" w:customStyle="1" w:styleId="22">
    <w:name w:val="Основной текст (2)"/>
    <w:basedOn w:val="a"/>
    <w:link w:val="21"/>
    <w:rsid w:val="00DA1BC3"/>
    <w:pPr>
      <w:shd w:val="clear" w:color="auto" w:fill="FFFFFF"/>
      <w:spacing w:after="200" w:line="271" w:lineRule="auto"/>
      <w:ind w:left="10740"/>
      <w:jc w:val="right"/>
    </w:pPr>
    <w:rPr>
      <w:rFonts w:ascii="Times New Roman" w:eastAsia="Times New Roman" w:hAnsi="Times New Roman" w:cs="Times New Roman"/>
      <w:sz w:val="17"/>
      <w:szCs w:val="17"/>
    </w:rPr>
  </w:style>
  <w:style w:type="character" w:styleId="aa">
    <w:name w:val="Hyperlink"/>
    <w:basedOn w:val="a0"/>
    <w:uiPriority w:val="99"/>
    <w:unhideWhenUsed/>
    <w:rsid w:val="00093214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F1EE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F1EE9"/>
    <w:rPr>
      <w:rFonts w:ascii="Tahoma" w:hAnsi="Tahoma" w:cs="Tahoma"/>
      <w:color w:val="000000"/>
      <w:sz w:val="16"/>
      <w:szCs w:val="16"/>
    </w:rPr>
  </w:style>
  <w:style w:type="table" w:styleId="ad">
    <w:name w:val="Table Grid"/>
    <w:basedOn w:val="a1"/>
    <w:uiPriority w:val="59"/>
    <w:rsid w:val="003008F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imorskiy-kg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A04E6-A85D-4F4F-BA52-164F4A8FD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9</Pages>
  <Words>1841</Words>
  <Characters>10495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Евгений Игоревич Злотницкий</dc:creator>
  <cp:lastModifiedBy>adm20</cp:lastModifiedBy>
  <cp:revision>18</cp:revision>
  <cp:lastPrinted>2024-01-16T05:38:00Z</cp:lastPrinted>
  <dcterms:created xsi:type="dcterms:W3CDTF">2023-06-21T04:26:00Z</dcterms:created>
  <dcterms:modified xsi:type="dcterms:W3CDTF">2024-01-16T05:44:00Z</dcterms:modified>
</cp:coreProperties>
</file>